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785B0A" w14:textId="1CA4C172" w:rsidR="00A749EE" w:rsidRPr="00BE22AC" w:rsidRDefault="006F73A8" w:rsidP="001A65BB">
      <w:pPr>
        <w:pStyle w:val="Tittel"/>
        <w:rPr>
          <w:sz w:val="64"/>
          <w:szCs w:val="64"/>
        </w:rPr>
      </w:pPr>
      <w:sdt>
        <w:sdtPr>
          <w:rPr>
            <w:sz w:val="64"/>
            <w:szCs w:val="64"/>
          </w:rPr>
          <w:alias w:val="Tittel"/>
          <w:tag w:val="Tittel"/>
          <w:id w:val="489837107"/>
          <w:placeholder>
            <w:docPart w:val="010E65DFF3D34EFFA80E0F339A956FFD"/>
          </w:placeholder>
          <w:text w:multiLine="1"/>
        </w:sdtPr>
        <w:sdtContent>
          <w:r w:rsidR="00B4279A" w:rsidRPr="00BE22AC">
            <w:rPr>
              <w:sz w:val="64"/>
              <w:szCs w:val="64"/>
            </w:rPr>
            <w:t xml:space="preserve">Plan for et </w:t>
          </w:r>
          <w:r w:rsidR="00EF5F29">
            <w:rPr>
              <w:sz w:val="64"/>
              <w:szCs w:val="64"/>
            </w:rPr>
            <w:t xml:space="preserve">trygt og </w:t>
          </w:r>
          <w:r w:rsidR="00B4279A" w:rsidRPr="00BE22AC">
            <w:rPr>
              <w:sz w:val="64"/>
              <w:szCs w:val="64"/>
            </w:rPr>
            <w:t xml:space="preserve">godt </w:t>
          </w:r>
          <w:r w:rsidR="0026544B">
            <w:rPr>
              <w:sz w:val="64"/>
              <w:szCs w:val="64"/>
            </w:rPr>
            <w:br/>
          </w:r>
          <w:r w:rsidR="00B4279A" w:rsidRPr="00BE22AC">
            <w:rPr>
              <w:sz w:val="64"/>
              <w:szCs w:val="64"/>
            </w:rPr>
            <w:t>psykososialt barnehagemiljø</w:t>
          </w:r>
        </w:sdtContent>
      </w:sdt>
    </w:p>
    <w:p w14:paraId="5D4939B7" w14:textId="77777777" w:rsidR="00362C40" w:rsidRDefault="00362C40" w:rsidP="001A65BB"/>
    <w:p w14:paraId="5D380C54" w14:textId="77777777" w:rsidR="00A749EE" w:rsidRDefault="00A749EE" w:rsidP="001A65BB"/>
    <w:p w14:paraId="4A3DCD1B" w14:textId="77777777" w:rsidR="003C57F0" w:rsidRDefault="003C57F0" w:rsidP="001A65BB"/>
    <w:p w14:paraId="3FF24F70" w14:textId="77777777" w:rsidR="00D1608B" w:rsidRPr="003C57F0" w:rsidRDefault="00BE22AC" w:rsidP="001A65BB">
      <w:pPr>
        <w:sectPr w:rsidR="00D1608B" w:rsidRPr="003C57F0" w:rsidSect="000D65D9">
          <w:headerReference w:type="default" r:id="rId11"/>
          <w:footerReference w:type="default" r:id="rId12"/>
          <w:pgSz w:w="11906" w:h="16838"/>
          <w:pgMar w:top="2098" w:right="1418" w:bottom="1418" w:left="1418" w:header="709" w:footer="709" w:gutter="0"/>
          <w:cols w:space="708"/>
          <w:docGrid w:linePitch="360"/>
        </w:sectPr>
      </w:pPr>
      <w:r w:rsidRPr="001C1E13">
        <w:rPr>
          <w:lang w:eastAsia="nb-NO"/>
        </w:rPr>
        <w:drawing>
          <wp:inline distT="0" distB="0" distL="0" distR="0" wp14:anchorId="6790F38E" wp14:editId="3EDC8965">
            <wp:extent cx="5759450" cy="3469379"/>
            <wp:effectExtent l="0" t="0" r="0" b="0"/>
            <wp:docPr id="9" name="Bilde 9" descr="E:\Dag Nordsveen\Breili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ag Nordsveen\Breili_31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87" t="51354" r="29880"/>
                    <a:stretch/>
                  </pic:blipFill>
                  <pic:spPr bwMode="auto">
                    <a:xfrm>
                      <a:off x="0" y="0"/>
                      <a:ext cx="5759450" cy="3469379"/>
                    </a:xfrm>
                    <a:prstGeom prst="rect">
                      <a:avLst/>
                    </a:prstGeom>
                    <a:noFill/>
                    <a:ln>
                      <a:noFill/>
                    </a:ln>
                    <a:extLst>
                      <a:ext uri="{53640926-AAD7-44D8-BBD7-CCE9431645EC}">
                        <a14:shadowObscured xmlns:a14="http://schemas.microsoft.com/office/drawing/2010/main"/>
                      </a:ext>
                    </a:extLst>
                  </pic:spPr>
                </pic:pic>
              </a:graphicData>
            </a:graphic>
          </wp:inline>
        </w:drawing>
      </w:r>
    </w:p>
    <w:p w14:paraId="4DDE523B" w14:textId="77777777" w:rsidR="002766F8" w:rsidRDefault="002766F8" w:rsidP="00555FC5">
      <w:pPr>
        <w:pStyle w:val="Dokumentdel"/>
        <w:ind w:left="1134"/>
        <w:rPr>
          <w:sz w:val="32"/>
        </w:rPr>
      </w:pPr>
      <w:r w:rsidRPr="00496780">
        <w:lastRenderedPageBreak/>
        <w:t>Innhold</w:t>
      </w:r>
    </w:p>
    <w:p w14:paraId="511CF340" w14:textId="007A9363" w:rsidR="00C4092B" w:rsidRDefault="00334D7C">
      <w:pPr>
        <w:pStyle w:val="INNH1"/>
        <w:rPr>
          <w:rFonts w:asciiTheme="minorHAnsi" w:eastAsiaTheme="minorEastAsia" w:hAnsiTheme="minorHAnsi" w:cstheme="minorBidi"/>
          <w:color w:val="auto"/>
          <w:w w:val="100"/>
          <w:lang w:eastAsia="nb-NO"/>
        </w:rPr>
      </w:pPr>
      <w:r>
        <w:fldChar w:fldCharType="begin"/>
      </w:r>
      <w:r>
        <w:instrText xml:space="preserve"> TOC \o "1-3" \h \z \u </w:instrText>
      </w:r>
      <w:r>
        <w:fldChar w:fldCharType="separate"/>
      </w:r>
      <w:hyperlink w:anchor="_Toc58959293" w:history="1">
        <w:r w:rsidR="00C4092B" w:rsidRPr="00AC0828">
          <w:rPr>
            <w:rStyle w:val="Hyperkobling"/>
          </w:rPr>
          <w:t>Plan for et trygt og godt psykososialt barnehagemiljø</w:t>
        </w:r>
        <w:r w:rsidR="00C4092B">
          <w:rPr>
            <w:webHidden/>
          </w:rPr>
          <w:tab/>
        </w:r>
        <w:r w:rsidR="00C4092B">
          <w:rPr>
            <w:webHidden/>
          </w:rPr>
          <w:fldChar w:fldCharType="begin"/>
        </w:r>
        <w:r w:rsidR="00C4092B">
          <w:rPr>
            <w:webHidden/>
          </w:rPr>
          <w:instrText xml:space="preserve"> PAGEREF _Toc58959293 \h </w:instrText>
        </w:r>
        <w:r w:rsidR="00C4092B">
          <w:rPr>
            <w:webHidden/>
          </w:rPr>
        </w:r>
        <w:r w:rsidR="00C4092B">
          <w:rPr>
            <w:webHidden/>
          </w:rPr>
          <w:fldChar w:fldCharType="separate"/>
        </w:r>
        <w:r w:rsidR="00C4092B">
          <w:rPr>
            <w:webHidden/>
          </w:rPr>
          <w:t>2</w:t>
        </w:r>
        <w:r w:rsidR="00C4092B">
          <w:rPr>
            <w:webHidden/>
          </w:rPr>
          <w:fldChar w:fldCharType="end"/>
        </w:r>
      </w:hyperlink>
    </w:p>
    <w:p w14:paraId="5EACBDEF" w14:textId="352CCA71" w:rsidR="00C4092B" w:rsidRDefault="006F73A8">
      <w:pPr>
        <w:pStyle w:val="INNH2"/>
        <w:rPr>
          <w:rFonts w:asciiTheme="minorHAnsi" w:eastAsiaTheme="minorEastAsia" w:hAnsiTheme="minorHAnsi" w:cstheme="minorBidi"/>
          <w:color w:val="auto"/>
          <w:w w:val="100"/>
          <w:lang w:eastAsia="nb-NO"/>
        </w:rPr>
      </w:pPr>
      <w:hyperlink w:anchor="_Toc58959294" w:history="1">
        <w:r w:rsidR="00C4092B">
          <w:rPr>
            <w:rStyle w:val="Hyperkobling"/>
          </w:rPr>
          <w:t>I</w:t>
        </w:r>
        <w:r w:rsidR="00C4092B" w:rsidRPr="00AC0828">
          <w:rPr>
            <w:rStyle w:val="Hyperkobling"/>
          </w:rPr>
          <w:t>nnledning</w:t>
        </w:r>
        <w:r w:rsidR="00C4092B">
          <w:rPr>
            <w:webHidden/>
          </w:rPr>
          <w:tab/>
        </w:r>
        <w:r w:rsidR="00C4092B">
          <w:rPr>
            <w:webHidden/>
          </w:rPr>
          <w:fldChar w:fldCharType="begin"/>
        </w:r>
        <w:r w:rsidR="00C4092B">
          <w:rPr>
            <w:webHidden/>
          </w:rPr>
          <w:instrText xml:space="preserve"> PAGEREF _Toc58959294 \h </w:instrText>
        </w:r>
        <w:r w:rsidR="00C4092B">
          <w:rPr>
            <w:webHidden/>
          </w:rPr>
        </w:r>
        <w:r w:rsidR="00C4092B">
          <w:rPr>
            <w:webHidden/>
          </w:rPr>
          <w:fldChar w:fldCharType="separate"/>
        </w:r>
        <w:r w:rsidR="00C4092B">
          <w:rPr>
            <w:webHidden/>
          </w:rPr>
          <w:t>2</w:t>
        </w:r>
        <w:r w:rsidR="00C4092B">
          <w:rPr>
            <w:webHidden/>
          </w:rPr>
          <w:fldChar w:fldCharType="end"/>
        </w:r>
      </w:hyperlink>
    </w:p>
    <w:p w14:paraId="23FF51F1" w14:textId="47E217AE" w:rsidR="00C4092B" w:rsidRDefault="006F73A8">
      <w:pPr>
        <w:pStyle w:val="INNH2"/>
        <w:rPr>
          <w:rFonts w:asciiTheme="minorHAnsi" w:eastAsiaTheme="minorEastAsia" w:hAnsiTheme="minorHAnsi" w:cstheme="minorBidi"/>
          <w:color w:val="auto"/>
          <w:w w:val="100"/>
          <w:lang w:eastAsia="nb-NO"/>
        </w:rPr>
      </w:pPr>
      <w:hyperlink w:anchor="_Toc58959295" w:history="1">
        <w:r w:rsidR="00C4092B" w:rsidRPr="00AC0828">
          <w:rPr>
            <w:rStyle w:val="Hyperkobling"/>
          </w:rPr>
          <w:t>Handlingsplanens hensikt og mål</w:t>
        </w:r>
        <w:r w:rsidR="00C4092B">
          <w:rPr>
            <w:webHidden/>
          </w:rPr>
          <w:tab/>
        </w:r>
        <w:r w:rsidR="00C4092B">
          <w:rPr>
            <w:webHidden/>
          </w:rPr>
          <w:fldChar w:fldCharType="begin"/>
        </w:r>
        <w:r w:rsidR="00C4092B">
          <w:rPr>
            <w:webHidden/>
          </w:rPr>
          <w:instrText xml:space="preserve"> PAGEREF _Toc58959295 \h </w:instrText>
        </w:r>
        <w:r w:rsidR="00C4092B">
          <w:rPr>
            <w:webHidden/>
          </w:rPr>
        </w:r>
        <w:r w:rsidR="00C4092B">
          <w:rPr>
            <w:webHidden/>
          </w:rPr>
          <w:fldChar w:fldCharType="separate"/>
        </w:r>
        <w:r w:rsidR="00C4092B">
          <w:rPr>
            <w:webHidden/>
          </w:rPr>
          <w:t>3</w:t>
        </w:r>
        <w:r w:rsidR="00C4092B">
          <w:rPr>
            <w:webHidden/>
          </w:rPr>
          <w:fldChar w:fldCharType="end"/>
        </w:r>
      </w:hyperlink>
    </w:p>
    <w:p w14:paraId="14F75568" w14:textId="35579622" w:rsidR="00C4092B" w:rsidRDefault="006F73A8">
      <w:pPr>
        <w:pStyle w:val="INNH2"/>
        <w:rPr>
          <w:rFonts w:asciiTheme="minorHAnsi" w:eastAsiaTheme="minorEastAsia" w:hAnsiTheme="minorHAnsi" w:cstheme="minorBidi"/>
          <w:color w:val="auto"/>
          <w:w w:val="100"/>
          <w:lang w:eastAsia="nb-NO"/>
        </w:rPr>
      </w:pPr>
      <w:hyperlink w:anchor="_Toc58959296" w:history="1">
        <w:r w:rsidR="00C4092B" w:rsidRPr="00AC0828">
          <w:rPr>
            <w:rStyle w:val="Hyperkobling"/>
          </w:rPr>
          <w:t>Utarbeidelse og vedlikehold av planen</w:t>
        </w:r>
        <w:r w:rsidR="00C4092B">
          <w:rPr>
            <w:webHidden/>
          </w:rPr>
          <w:tab/>
        </w:r>
        <w:r w:rsidR="00C4092B">
          <w:rPr>
            <w:webHidden/>
          </w:rPr>
          <w:fldChar w:fldCharType="begin"/>
        </w:r>
        <w:r w:rsidR="00C4092B">
          <w:rPr>
            <w:webHidden/>
          </w:rPr>
          <w:instrText xml:space="preserve"> PAGEREF _Toc58959296 \h </w:instrText>
        </w:r>
        <w:r w:rsidR="00C4092B">
          <w:rPr>
            <w:webHidden/>
          </w:rPr>
        </w:r>
        <w:r w:rsidR="00C4092B">
          <w:rPr>
            <w:webHidden/>
          </w:rPr>
          <w:fldChar w:fldCharType="separate"/>
        </w:r>
        <w:r w:rsidR="00C4092B">
          <w:rPr>
            <w:webHidden/>
          </w:rPr>
          <w:t>4</w:t>
        </w:r>
        <w:r w:rsidR="00C4092B">
          <w:rPr>
            <w:webHidden/>
          </w:rPr>
          <w:fldChar w:fldCharType="end"/>
        </w:r>
      </w:hyperlink>
    </w:p>
    <w:p w14:paraId="6F943BDD" w14:textId="5ED1E65A" w:rsidR="00C4092B" w:rsidRDefault="006F73A8">
      <w:pPr>
        <w:pStyle w:val="INNH2"/>
        <w:rPr>
          <w:rFonts w:asciiTheme="minorHAnsi" w:eastAsiaTheme="minorEastAsia" w:hAnsiTheme="minorHAnsi" w:cstheme="minorBidi"/>
          <w:color w:val="auto"/>
          <w:w w:val="100"/>
          <w:lang w:eastAsia="nb-NO"/>
        </w:rPr>
      </w:pPr>
      <w:hyperlink w:anchor="_Toc58959297" w:history="1">
        <w:r w:rsidR="00C4092B">
          <w:rPr>
            <w:rStyle w:val="Hyperkobling"/>
          </w:rPr>
          <w:t>L</w:t>
        </w:r>
        <w:r w:rsidR="00C4092B" w:rsidRPr="00AC0828">
          <w:rPr>
            <w:rStyle w:val="Hyperkobling"/>
          </w:rPr>
          <w:t>ovgrunnlaget</w:t>
        </w:r>
        <w:r w:rsidR="00C4092B">
          <w:rPr>
            <w:webHidden/>
          </w:rPr>
          <w:tab/>
        </w:r>
        <w:r w:rsidR="00C4092B">
          <w:rPr>
            <w:webHidden/>
          </w:rPr>
          <w:fldChar w:fldCharType="begin"/>
        </w:r>
        <w:r w:rsidR="00C4092B">
          <w:rPr>
            <w:webHidden/>
          </w:rPr>
          <w:instrText xml:space="preserve"> PAGEREF _Toc58959297 \h </w:instrText>
        </w:r>
        <w:r w:rsidR="00C4092B">
          <w:rPr>
            <w:webHidden/>
          </w:rPr>
        </w:r>
        <w:r w:rsidR="00C4092B">
          <w:rPr>
            <w:webHidden/>
          </w:rPr>
          <w:fldChar w:fldCharType="separate"/>
        </w:r>
        <w:r w:rsidR="00C4092B">
          <w:rPr>
            <w:webHidden/>
          </w:rPr>
          <w:t>4</w:t>
        </w:r>
        <w:r w:rsidR="00C4092B">
          <w:rPr>
            <w:webHidden/>
          </w:rPr>
          <w:fldChar w:fldCharType="end"/>
        </w:r>
      </w:hyperlink>
    </w:p>
    <w:p w14:paraId="24C97942" w14:textId="0A963E84" w:rsidR="00C4092B" w:rsidRDefault="006F73A8">
      <w:pPr>
        <w:pStyle w:val="INNH2"/>
        <w:rPr>
          <w:rFonts w:asciiTheme="minorHAnsi" w:eastAsiaTheme="minorEastAsia" w:hAnsiTheme="minorHAnsi" w:cstheme="minorBidi"/>
          <w:color w:val="auto"/>
          <w:w w:val="100"/>
          <w:lang w:eastAsia="nb-NO"/>
        </w:rPr>
      </w:pPr>
      <w:hyperlink w:anchor="_Toc58959298" w:history="1">
        <w:r w:rsidR="00C4092B" w:rsidRPr="00AC0828">
          <w:rPr>
            <w:rStyle w:val="Hyperkobling"/>
          </w:rPr>
          <w:t>Definisjon</w:t>
        </w:r>
        <w:r w:rsidR="00C4092B">
          <w:rPr>
            <w:webHidden/>
          </w:rPr>
          <w:tab/>
        </w:r>
        <w:r w:rsidR="00C4092B">
          <w:rPr>
            <w:webHidden/>
          </w:rPr>
          <w:fldChar w:fldCharType="begin"/>
        </w:r>
        <w:r w:rsidR="00C4092B">
          <w:rPr>
            <w:webHidden/>
          </w:rPr>
          <w:instrText xml:space="preserve"> PAGEREF _Toc58959298 \h </w:instrText>
        </w:r>
        <w:r w:rsidR="00C4092B">
          <w:rPr>
            <w:webHidden/>
          </w:rPr>
        </w:r>
        <w:r w:rsidR="00C4092B">
          <w:rPr>
            <w:webHidden/>
          </w:rPr>
          <w:fldChar w:fldCharType="separate"/>
        </w:r>
        <w:r w:rsidR="00C4092B">
          <w:rPr>
            <w:webHidden/>
          </w:rPr>
          <w:t>6</w:t>
        </w:r>
        <w:r w:rsidR="00C4092B">
          <w:rPr>
            <w:webHidden/>
          </w:rPr>
          <w:fldChar w:fldCharType="end"/>
        </w:r>
      </w:hyperlink>
    </w:p>
    <w:p w14:paraId="603DA913" w14:textId="722A7193" w:rsidR="00C4092B" w:rsidRDefault="006F73A8">
      <w:pPr>
        <w:pStyle w:val="INNH1"/>
        <w:rPr>
          <w:rFonts w:asciiTheme="minorHAnsi" w:eastAsiaTheme="minorEastAsia" w:hAnsiTheme="minorHAnsi" w:cstheme="minorBidi"/>
          <w:color w:val="auto"/>
          <w:w w:val="100"/>
          <w:lang w:eastAsia="nb-NO"/>
        </w:rPr>
      </w:pPr>
      <w:hyperlink w:anchor="_Toc58959299" w:history="1">
        <w:r w:rsidR="00C4092B">
          <w:rPr>
            <w:rStyle w:val="Hyperkobling"/>
          </w:rPr>
          <w:t>N</w:t>
        </w:r>
        <w:r w:rsidR="00C4092B" w:rsidRPr="00AC0828">
          <w:rPr>
            <w:rStyle w:val="Hyperkobling"/>
          </w:rPr>
          <w:t xml:space="preserve">ulltoleranse og </w:t>
        </w:r>
        <w:r w:rsidR="00C4092B">
          <w:rPr>
            <w:rStyle w:val="Hyperkobling"/>
          </w:rPr>
          <w:t>f</w:t>
        </w:r>
        <w:r w:rsidR="00C4092B" w:rsidRPr="00AC0828">
          <w:rPr>
            <w:rStyle w:val="Hyperkobling"/>
          </w:rPr>
          <w:t>orebyggende arbeid</w:t>
        </w:r>
        <w:r w:rsidR="00C4092B">
          <w:rPr>
            <w:webHidden/>
          </w:rPr>
          <w:tab/>
        </w:r>
        <w:r w:rsidR="00C4092B">
          <w:rPr>
            <w:webHidden/>
          </w:rPr>
          <w:fldChar w:fldCharType="begin"/>
        </w:r>
        <w:r w:rsidR="00C4092B">
          <w:rPr>
            <w:webHidden/>
          </w:rPr>
          <w:instrText xml:space="preserve"> PAGEREF _Toc58959299 \h </w:instrText>
        </w:r>
        <w:r w:rsidR="00C4092B">
          <w:rPr>
            <w:webHidden/>
          </w:rPr>
        </w:r>
        <w:r w:rsidR="00C4092B">
          <w:rPr>
            <w:webHidden/>
          </w:rPr>
          <w:fldChar w:fldCharType="separate"/>
        </w:r>
        <w:r w:rsidR="00C4092B">
          <w:rPr>
            <w:webHidden/>
          </w:rPr>
          <w:t>7</w:t>
        </w:r>
        <w:r w:rsidR="00C4092B">
          <w:rPr>
            <w:webHidden/>
          </w:rPr>
          <w:fldChar w:fldCharType="end"/>
        </w:r>
      </w:hyperlink>
    </w:p>
    <w:p w14:paraId="388C1E69" w14:textId="7780150B" w:rsidR="00C4092B" w:rsidRDefault="006F73A8">
      <w:pPr>
        <w:pStyle w:val="INNH2"/>
        <w:rPr>
          <w:rFonts w:asciiTheme="minorHAnsi" w:eastAsiaTheme="minorEastAsia" w:hAnsiTheme="minorHAnsi" w:cstheme="minorBidi"/>
          <w:color w:val="auto"/>
          <w:w w:val="100"/>
          <w:lang w:eastAsia="nb-NO"/>
        </w:rPr>
      </w:pPr>
      <w:hyperlink w:anchor="_Toc58959300" w:history="1">
        <w:r w:rsidR="00C4092B">
          <w:rPr>
            <w:rStyle w:val="Hyperkobling"/>
          </w:rPr>
          <w:t>N</w:t>
        </w:r>
        <w:r w:rsidR="00C4092B" w:rsidRPr="00AC0828">
          <w:rPr>
            <w:rStyle w:val="Hyperkobling"/>
          </w:rPr>
          <w:t>ulltoleranse</w:t>
        </w:r>
        <w:r w:rsidR="00C4092B">
          <w:rPr>
            <w:webHidden/>
          </w:rPr>
          <w:tab/>
        </w:r>
        <w:r w:rsidR="00C4092B">
          <w:rPr>
            <w:webHidden/>
          </w:rPr>
          <w:fldChar w:fldCharType="begin"/>
        </w:r>
        <w:r w:rsidR="00C4092B">
          <w:rPr>
            <w:webHidden/>
          </w:rPr>
          <w:instrText xml:space="preserve"> PAGEREF _Toc58959300 \h </w:instrText>
        </w:r>
        <w:r w:rsidR="00C4092B">
          <w:rPr>
            <w:webHidden/>
          </w:rPr>
        </w:r>
        <w:r w:rsidR="00C4092B">
          <w:rPr>
            <w:webHidden/>
          </w:rPr>
          <w:fldChar w:fldCharType="separate"/>
        </w:r>
        <w:r w:rsidR="00C4092B">
          <w:rPr>
            <w:webHidden/>
          </w:rPr>
          <w:t>7</w:t>
        </w:r>
        <w:r w:rsidR="00C4092B">
          <w:rPr>
            <w:webHidden/>
          </w:rPr>
          <w:fldChar w:fldCharType="end"/>
        </w:r>
      </w:hyperlink>
    </w:p>
    <w:p w14:paraId="72777A2F" w14:textId="0C4D8C10" w:rsidR="00C4092B" w:rsidRDefault="006F73A8">
      <w:pPr>
        <w:pStyle w:val="INNH2"/>
        <w:rPr>
          <w:rFonts w:asciiTheme="minorHAnsi" w:eastAsiaTheme="minorEastAsia" w:hAnsiTheme="minorHAnsi" w:cstheme="minorBidi"/>
          <w:color w:val="auto"/>
          <w:w w:val="100"/>
          <w:lang w:eastAsia="nb-NO"/>
        </w:rPr>
      </w:pPr>
      <w:hyperlink w:anchor="_Toc58959301" w:history="1">
        <w:r w:rsidR="00C4092B">
          <w:rPr>
            <w:rStyle w:val="Hyperkobling"/>
          </w:rPr>
          <w:t>F</w:t>
        </w:r>
        <w:r w:rsidR="00C4092B" w:rsidRPr="00AC0828">
          <w:rPr>
            <w:rStyle w:val="Hyperkobling"/>
          </w:rPr>
          <w:t>orebygging</w:t>
        </w:r>
        <w:r w:rsidR="00C4092B">
          <w:rPr>
            <w:webHidden/>
          </w:rPr>
          <w:tab/>
        </w:r>
        <w:r w:rsidR="00C4092B">
          <w:rPr>
            <w:webHidden/>
          </w:rPr>
          <w:fldChar w:fldCharType="begin"/>
        </w:r>
        <w:r w:rsidR="00C4092B">
          <w:rPr>
            <w:webHidden/>
          </w:rPr>
          <w:instrText xml:space="preserve"> PAGEREF _Toc58959301 \h </w:instrText>
        </w:r>
        <w:r w:rsidR="00C4092B">
          <w:rPr>
            <w:webHidden/>
          </w:rPr>
        </w:r>
        <w:r w:rsidR="00C4092B">
          <w:rPr>
            <w:webHidden/>
          </w:rPr>
          <w:fldChar w:fldCharType="separate"/>
        </w:r>
        <w:r w:rsidR="00C4092B">
          <w:rPr>
            <w:webHidden/>
          </w:rPr>
          <w:t>8</w:t>
        </w:r>
        <w:r w:rsidR="00C4092B">
          <w:rPr>
            <w:webHidden/>
          </w:rPr>
          <w:fldChar w:fldCharType="end"/>
        </w:r>
      </w:hyperlink>
    </w:p>
    <w:p w14:paraId="6C974752" w14:textId="41A6DDE3" w:rsidR="00C4092B" w:rsidRDefault="006F73A8">
      <w:pPr>
        <w:pStyle w:val="INNH2"/>
        <w:rPr>
          <w:rFonts w:asciiTheme="minorHAnsi" w:eastAsiaTheme="minorEastAsia" w:hAnsiTheme="minorHAnsi" w:cstheme="minorBidi"/>
          <w:color w:val="auto"/>
          <w:w w:val="100"/>
          <w:lang w:eastAsia="nb-NO"/>
        </w:rPr>
      </w:pPr>
      <w:hyperlink w:anchor="_Toc58959302" w:history="1">
        <w:r w:rsidR="00C4092B">
          <w:rPr>
            <w:rStyle w:val="Hyperkobling"/>
          </w:rPr>
          <w:t>U</w:t>
        </w:r>
        <w:r w:rsidR="00C4092B" w:rsidRPr="00AC0828">
          <w:rPr>
            <w:rStyle w:val="Hyperkobling"/>
          </w:rPr>
          <w:t>tdypende forklaringer til § 41</w:t>
        </w:r>
        <w:r w:rsidR="00C4092B">
          <w:rPr>
            <w:webHidden/>
          </w:rPr>
          <w:tab/>
        </w:r>
        <w:r w:rsidR="00C4092B">
          <w:rPr>
            <w:webHidden/>
          </w:rPr>
          <w:fldChar w:fldCharType="begin"/>
        </w:r>
        <w:r w:rsidR="00C4092B">
          <w:rPr>
            <w:webHidden/>
          </w:rPr>
          <w:instrText xml:space="preserve"> PAGEREF _Toc58959302 \h </w:instrText>
        </w:r>
        <w:r w:rsidR="00C4092B">
          <w:rPr>
            <w:webHidden/>
          </w:rPr>
        </w:r>
        <w:r w:rsidR="00C4092B">
          <w:rPr>
            <w:webHidden/>
          </w:rPr>
          <w:fldChar w:fldCharType="separate"/>
        </w:r>
        <w:r w:rsidR="00C4092B">
          <w:rPr>
            <w:webHidden/>
          </w:rPr>
          <w:t>8</w:t>
        </w:r>
        <w:r w:rsidR="00C4092B">
          <w:rPr>
            <w:webHidden/>
          </w:rPr>
          <w:fldChar w:fldCharType="end"/>
        </w:r>
      </w:hyperlink>
    </w:p>
    <w:p w14:paraId="02980483" w14:textId="338CEDBE" w:rsidR="00C4092B" w:rsidRDefault="006F73A8">
      <w:pPr>
        <w:pStyle w:val="INNH2"/>
        <w:rPr>
          <w:rFonts w:asciiTheme="minorHAnsi" w:eastAsiaTheme="minorEastAsia" w:hAnsiTheme="minorHAnsi" w:cstheme="minorBidi"/>
          <w:color w:val="auto"/>
          <w:w w:val="100"/>
          <w:lang w:eastAsia="nb-NO"/>
        </w:rPr>
      </w:pPr>
      <w:hyperlink w:anchor="_Toc58959303" w:history="1">
        <w:r w:rsidR="00C4092B" w:rsidRPr="00AC0828">
          <w:rPr>
            <w:rStyle w:val="Hyperkobling"/>
          </w:rPr>
          <w:t>Et godt barnehagemiljø</w:t>
        </w:r>
        <w:r w:rsidR="00C4092B">
          <w:rPr>
            <w:webHidden/>
          </w:rPr>
          <w:tab/>
        </w:r>
        <w:r w:rsidR="00C4092B">
          <w:rPr>
            <w:webHidden/>
          </w:rPr>
          <w:fldChar w:fldCharType="begin"/>
        </w:r>
        <w:r w:rsidR="00C4092B">
          <w:rPr>
            <w:webHidden/>
          </w:rPr>
          <w:instrText xml:space="preserve"> PAGEREF _Toc58959303 \h </w:instrText>
        </w:r>
        <w:r w:rsidR="00C4092B">
          <w:rPr>
            <w:webHidden/>
          </w:rPr>
        </w:r>
        <w:r w:rsidR="00C4092B">
          <w:rPr>
            <w:webHidden/>
          </w:rPr>
          <w:fldChar w:fldCharType="separate"/>
        </w:r>
        <w:r w:rsidR="00C4092B">
          <w:rPr>
            <w:webHidden/>
          </w:rPr>
          <w:t>10</w:t>
        </w:r>
        <w:r w:rsidR="00C4092B">
          <w:rPr>
            <w:webHidden/>
          </w:rPr>
          <w:fldChar w:fldCharType="end"/>
        </w:r>
      </w:hyperlink>
    </w:p>
    <w:p w14:paraId="1CF1C279" w14:textId="505BEEC1" w:rsidR="00C4092B" w:rsidRDefault="006F73A8">
      <w:pPr>
        <w:pStyle w:val="INNH2"/>
        <w:rPr>
          <w:rFonts w:asciiTheme="minorHAnsi" w:eastAsiaTheme="minorEastAsia" w:hAnsiTheme="minorHAnsi" w:cstheme="minorBidi"/>
          <w:color w:val="auto"/>
          <w:w w:val="100"/>
          <w:lang w:eastAsia="nb-NO"/>
        </w:rPr>
      </w:pPr>
      <w:hyperlink w:anchor="_Toc58959304" w:history="1">
        <w:r w:rsidR="00C4092B" w:rsidRPr="00AC0828">
          <w:rPr>
            <w:rStyle w:val="Hyperkobling"/>
          </w:rPr>
          <w:t>Personalet</w:t>
        </w:r>
        <w:r w:rsidR="00C4092B">
          <w:rPr>
            <w:webHidden/>
          </w:rPr>
          <w:tab/>
        </w:r>
        <w:r w:rsidR="00C4092B">
          <w:rPr>
            <w:webHidden/>
          </w:rPr>
          <w:fldChar w:fldCharType="begin"/>
        </w:r>
        <w:r w:rsidR="00C4092B">
          <w:rPr>
            <w:webHidden/>
          </w:rPr>
          <w:instrText xml:space="preserve"> PAGEREF _Toc58959304 \h </w:instrText>
        </w:r>
        <w:r w:rsidR="00C4092B">
          <w:rPr>
            <w:webHidden/>
          </w:rPr>
        </w:r>
        <w:r w:rsidR="00C4092B">
          <w:rPr>
            <w:webHidden/>
          </w:rPr>
          <w:fldChar w:fldCharType="separate"/>
        </w:r>
        <w:r w:rsidR="00C4092B">
          <w:rPr>
            <w:webHidden/>
          </w:rPr>
          <w:t>10</w:t>
        </w:r>
        <w:r w:rsidR="00C4092B">
          <w:rPr>
            <w:webHidden/>
          </w:rPr>
          <w:fldChar w:fldCharType="end"/>
        </w:r>
      </w:hyperlink>
    </w:p>
    <w:p w14:paraId="01BE6E3C" w14:textId="3BBCE77D" w:rsidR="00C4092B" w:rsidRDefault="006F73A8">
      <w:pPr>
        <w:pStyle w:val="INNH2"/>
        <w:rPr>
          <w:rFonts w:asciiTheme="minorHAnsi" w:eastAsiaTheme="minorEastAsia" w:hAnsiTheme="minorHAnsi" w:cstheme="minorBidi"/>
          <w:color w:val="auto"/>
          <w:w w:val="100"/>
          <w:lang w:eastAsia="nb-NO"/>
        </w:rPr>
      </w:pPr>
      <w:hyperlink w:anchor="_Toc58959305" w:history="1">
        <w:r w:rsidR="00C4092B" w:rsidRPr="00AC0828">
          <w:rPr>
            <w:rStyle w:val="Hyperkobling"/>
          </w:rPr>
          <w:t>Foreldresamarbeid</w:t>
        </w:r>
        <w:r w:rsidR="00C4092B">
          <w:rPr>
            <w:webHidden/>
          </w:rPr>
          <w:tab/>
        </w:r>
        <w:r w:rsidR="00C4092B">
          <w:rPr>
            <w:webHidden/>
          </w:rPr>
          <w:fldChar w:fldCharType="begin"/>
        </w:r>
        <w:r w:rsidR="00C4092B">
          <w:rPr>
            <w:webHidden/>
          </w:rPr>
          <w:instrText xml:space="preserve"> PAGEREF _Toc58959305 \h </w:instrText>
        </w:r>
        <w:r w:rsidR="00C4092B">
          <w:rPr>
            <w:webHidden/>
          </w:rPr>
        </w:r>
        <w:r w:rsidR="00C4092B">
          <w:rPr>
            <w:webHidden/>
          </w:rPr>
          <w:fldChar w:fldCharType="separate"/>
        </w:r>
        <w:r w:rsidR="00C4092B">
          <w:rPr>
            <w:webHidden/>
          </w:rPr>
          <w:t>12</w:t>
        </w:r>
        <w:r w:rsidR="00C4092B">
          <w:rPr>
            <w:webHidden/>
          </w:rPr>
          <w:fldChar w:fldCharType="end"/>
        </w:r>
      </w:hyperlink>
    </w:p>
    <w:p w14:paraId="0197A8DA" w14:textId="7F32762D" w:rsidR="00C4092B" w:rsidRDefault="006F73A8">
      <w:pPr>
        <w:pStyle w:val="INNH1"/>
        <w:rPr>
          <w:rFonts w:asciiTheme="minorHAnsi" w:eastAsiaTheme="minorEastAsia" w:hAnsiTheme="minorHAnsi" w:cstheme="minorBidi"/>
          <w:color w:val="auto"/>
          <w:w w:val="100"/>
          <w:lang w:eastAsia="nb-NO"/>
        </w:rPr>
      </w:pPr>
      <w:hyperlink w:anchor="_Toc58959306" w:history="1">
        <w:r w:rsidR="00C4092B">
          <w:rPr>
            <w:rStyle w:val="Hyperkobling"/>
          </w:rPr>
          <w:t>A</w:t>
        </w:r>
        <w:r w:rsidR="00C4092B" w:rsidRPr="00AC0828">
          <w:rPr>
            <w:rStyle w:val="Hyperkobling"/>
          </w:rPr>
          <w:t>ktivitetsplikt der barn ikke har et trygt og godt barnehagemiljø</w:t>
        </w:r>
        <w:r w:rsidR="00C4092B">
          <w:rPr>
            <w:webHidden/>
          </w:rPr>
          <w:tab/>
        </w:r>
        <w:r w:rsidR="00C4092B">
          <w:rPr>
            <w:webHidden/>
          </w:rPr>
          <w:fldChar w:fldCharType="begin"/>
        </w:r>
        <w:r w:rsidR="00C4092B">
          <w:rPr>
            <w:webHidden/>
          </w:rPr>
          <w:instrText xml:space="preserve"> PAGEREF _Toc58959306 \h </w:instrText>
        </w:r>
        <w:r w:rsidR="00C4092B">
          <w:rPr>
            <w:webHidden/>
          </w:rPr>
        </w:r>
        <w:r w:rsidR="00C4092B">
          <w:rPr>
            <w:webHidden/>
          </w:rPr>
          <w:fldChar w:fldCharType="separate"/>
        </w:r>
        <w:r w:rsidR="00C4092B">
          <w:rPr>
            <w:webHidden/>
          </w:rPr>
          <w:t>13</w:t>
        </w:r>
        <w:r w:rsidR="00C4092B">
          <w:rPr>
            <w:webHidden/>
          </w:rPr>
          <w:fldChar w:fldCharType="end"/>
        </w:r>
      </w:hyperlink>
    </w:p>
    <w:p w14:paraId="32355764" w14:textId="45DEB1E8" w:rsidR="00C4092B" w:rsidRDefault="006F73A8">
      <w:pPr>
        <w:pStyle w:val="INNH2"/>
        <w:rPr>
          <w:rFonts w:asciiTheme="minorHAnsi" w:eastAsiaTheme="minorEastAsia" w:hAnsiTheme="minorHAnsi" w:cstheme="minorBidi"/>
          <w:color w:val="auto"/>
          <w:w w:val="100"/>
          <w:lang w:eastAsia="nb-NO"/>
        </w:rPr>
      </w:pPr>
      <w:hyperlink w:anchor="_Toc58959307" w:history="1">
        <w:r w:rsidR="00C4092B">
          <w:rPr>
            <w:rStyle w:val="Hyperkobling"/>
          </w:rPr>
          <w:t>A</w:t>
        </w:r>
        <w:r w:rsidR="00C4092B" w:rsidRPr="00AC0828">
          <w:rPr>
            <w:rStyle w:val="Hyperkobling"/>
          </w:rPr>
          <w:t>ktivitetsplikt</w:t>
        </w:r>
        <w:r w:rsidR="00C4092B">
          <w:rPr>
            <w:webHidden/>
          </w:rPr>
          <w:tab/>
        </w:r>
        <w:r w:rsidR="00C4092B">
          <w:rPr>
            <w:webHidden/>
          </w:rPr>
          <w:fldChar w:fldCharType="begin"/>
        </w:r>
        <w:r w:rsidR="00C4092B">
          <w:rPr>
            <w:webHidden/>
          </w:rPr>
          <w:instrText xml:space="preserve"> PAGEREF _Toc58959307 \h </w:instrText>
        </w:r>
        <w:r w:rsidR="00C4092B">
          <w:rPr>
            <w:webHidden/>
          </w:rPr>
        </w:r>
        <w:r w:rsidR="00C4092B">
          <w:rPr>
            <w:webHidden/>
          </w:rPr>
          <w:fldChar w:fldCharType="separate"/>
        </w:r>
        <w:r w:rsidR="00C4092B">
          <w:rPr>
            <w:webHidden/>
          </w:rPr>
          <w:t>13</w:t>
        </w:r>
        <w:r w:rsidR="00C4092B">
          <w:rPr>
            <w:webHidden/>
          </w:rPr>
          <w:fldChar w:fldCharType="end"/>
        </w:r>
      </w:hyperlink>
    </w:p>
    <w:p w14:paraId="43665789" w14:textId="5BAF4903" w:rsidR="00C4092B" w:rsidRDefault="006F73A8">
      <w:pPr>
        <w:pStyle w:val="INNH2"/>
        <w:rPr>
          <w:rFonts w:asciiTheme="minorHAnsi" w:eastAsiaTheme="minorEastAsia" w:hAnsiTheme="minorHAnsi" w:cstheme="minorBidi"/>
          <w:color w:val="auto"/>
          <w:w w:val="100"/>
          <w:lang w:eastAsia="nb-NO"/>
        </w:rPr>
      </w:pPr>
      <w:hyperlink w:anchor="_Toc58959308" w:history="1">
        <w:r w:rsidR="00C4092B">
          <w:rPr>
            <w:rStyle w:val="Hyperkobling"/>
          </w:rPr>
          <w:t>P</w:t>
        </w:r>
        <w:r w:rsidR="00C4092B" w:rsidRPr="00AC0828">
          <w:rPr>
            <w:rStyle w:val="Hyperkobling"/>
          </w:rPr>
          <w:t>likt til å følge med</w:t>
        </w:r>
        <w:r w:rsidR="00C4092B">
          <w:rPr>
            <w:webHidden/>
          </w:rPr>
          <w:tab/>
        </w:r>
        <w:r w:rsidR="00C4092B">
          <w:rPr>
            <w:webHidden/>
          </w:rPr>
          <w:fldChar w:fldCharType="begin"/>
        </w:r>
        <w:r w:rsidR="00C4092B">
          <w:rPr>
            <w:webHidden/>
          </w:rPr>
          <w:instrText xml:space="preserve"> PAGEREF _Toc58959308 \h </w:instrText>
        </w:r>
        <w:r w:rsidR="00C4092B">
          <w:rPr>
            <w:webHidden/>
          </w:rPr>
        </w:r>
        <w:r w:rsidR="00C4092B">
          <w:rPr>
            <w:webHidden/>
          </w:rPr>
          <w:fldChar w:fldCharType="separate"/>
        </w:r>
        <w:r w:rsidR="00C4092B">
          <w:rPr>
            <w:webHidden/>
          </w:rPr>
          <w:t>15</w:t>
        </w:r>
        <w:r w:rsidR="00C4092B">
          <w:rPr>
            <w:webHidden/>
          </w:rPr>
          <w:fldChar w:fldCharType="end"/>
        </w:r>
      </w:hyperlink>
    </w:p>
    <w:p w14:paraId="48390304" w14:textId="67F2CC2A" w:rsidR="00C4092B" w:rsidRDefault="006F73A8">
      <w:pPr>
        <w:pStyle w:val="INNH2"/>
        <w:rPr>
          <w:rFonts w:asciiTheme="minorHAnsi" w:eastAsiaTheme="minorEastAsia" w:hAnsiTheme="minorHAnsi" w:cstheme="minorBidi"/>
          <w:color w:val="auto"/>
          <w:w w:val="100"/>
          <w:lang w:eastAsia="nb-NO"/>
        </w:rPr>
      </w:pPr>
      <w:hyperlink w:anchor="_Toc58959309" w:history="1">
        <w:r w:rsidR="00C4092B">
          <w:rPr>
            <w:rStyle w:val="Hyperkobling"/>
          </w:rPr>
          <w:t>P</w:t>
        </w:r>
        <w:r w:rsidR="00C4092B" w:rsidRPr="00AC0828">
          <w:rPr>
            <w:rStyle w:val="Hyperkobling"/>
          </w:rPr>
          <w:t>likt til å melde fra</w:t>
        </w:r>
        <w:r w:rsidR="00C4092B">
          <w:rPr>
            <w:webHidden/>
          </w:rPr>
          <w:tab/>
        </w:r>
        <w:r w:rsidR="00C4092B">
          <w:rPr>
            <w:webHidden/>
          </w:rPr>
          <w:fldChar w:fldCharType="begin"/>
        </w:r>
        <w:r w:rsidR="00C4092B">
          <w:rPr>
            <w:webHidden/>
          </w:rPr>
          <w:instrText xml:space="preserve"> PAGEREF _Toc58959309 \h </w:instrText>
        </w:r>
        <w:r w:rsidR="00C4092B">
          <w:rPr>
            <w:webHidden/>
          </w:rPr>
        </w:r>
        <w:r w:rsidR="00C4092B">
          <w:rPr>
            <w:webHidden/>
          </w:rPr>
          <w:fldChar w:fldCharType="separate"/>
        </w:r>
        <w:r w:rsidR="00C4092B">
          <w:rPr>
            <w:webHidden/>
          </w:rPr>
          <w:t>16</w:t>
        </w:r>
        <w:r w:rsidR="00C4092B">
          <w:rPr>
            <w:webHidden/>
          </w:rPr>
          <w:fldChar w:fldCharType="end"/>
        </w:r>
      </w:hyperlink>
    </w:p>
    <w:p w14:paraId="4E358353" w14:textId="2A473345" w:rsidR="00C4092B" w:rsidRDefault="006F73A8">
      <w:pPr>
        <w:pStyle w:val="INNH2"/>
        <w:rPr>
          <w:rFonts w:asciiTheme="minorHAnsi" w:eastAsiaTheme="minorEastAsia" w:hAnsiTheme="minorHAnsi" w:cstheme="minorBidi"/>
          <w:color w:val="auto"/>
          <w:w w:val="100"/>
          <w:lang w:eastAsia="nb-NO"/>
        </w:rPr>
      </w:pPr>
      <w:hyperlink w:anchor="_Toc58959310" w:history="1">
        <w:r w:rsidR="00C4092B">
          <w:rPr>
            <w:rStyle w:val="Hyperkobling"/>
          </w:rPr>
          <w:t>P</w:t>
        </w:r>
        <w:r w:rsidR="00C4092B" w:rsidRPr="00AC0828">
          <w:rPr>
            <w:rStyle w:val="Hyperkobling"/>
          </w:rPr>
          <w:t>likt til å undersøke</w:t>
        </w:r>
        <w:r w:rsidR="00C4092B">
          <w:rPr>
            <w:webHidden/>
          </w:rPr>
          <w:tab/>
        </w:r>
        <w:r w:rsidR="00C4092B">
          <w:rPr>
            <w:webHidden/>
          </w:rPr>
          <w:fldChar w:fldCharType="begin"/>
        </w:r>
        <w:r w:rsidR="00C4092B">
          <w:rPr>
            <w:webHidden/>
          </w:rPr>
          <w:instrText xml:space="preserve"> PAGEREF _Toc58959310 \h </w:instrText>
        </w:r>
        <w:r w:rsidR="00C4092B">
          <w:rPr>
            <w:webHidden/>
          </w:rPr>
        </w:r>
        <w:r w:rsidR="00C4092B">
          <w:rPr>
            <w:webHidden/>
          </w:rPr>
          <w:fldChar w:fldCharType="separate"/>
        </w:r>
        <w:r w:rsidR="00C4092B">
          <w:rPr>
            <w:webHidden/>
          </w:rPr>
          <w:t>17</w:t>
        </w:r>
        <w:r w:rsidR="00C4092B">
          <w:rPr>
            <w:webHidden/>
          </w:rPr>
          <w:fldChar w:fldCharType="end"/>
        </w:r>
      </w:hyperlink>
    </w:p>
    <w:p w14:paraId="75FBDCF1" w14:textId="31A5274C" w:rsidR="00C4092B" w:rsidRDefault="006F73A8">
      <w:pPr>
        <w:pStyle w:val="INNH2"/>
        <w:rPr>
          <w:rFonts w:asciiTheme="minorHAnsi" w:eastAsiaTheme="minorEastAsia" w:hAnsiTheme="minorHAnsi" w:cstheme="minorBidi"/>
          <w:color w:val="auto"/>
          <w:w w:val="100"/>
          <w:lang w:eastAsia="nb-NO"/>
        </w:rPr>
      </w:pPr>
      <w:hyperlink w:anchor="_Toc58959311" w:history="1">
        <w:r w:rsidR="00C4092B">
          <w:rPr>
            <w:rStyle w:val="Hyperkobling"/>
          </w:rPr>
          <w:t>P</w:t>
        </w:r>
        <w:r w:rsidR="00C4092B" w:rsidRPr="00AC0828">
          <w:rPr>
            <w:rStyle w:val="Hyperkobling"/>
          </w:rPr>
          <w:t>likt til å sette inn tiltak</w:t>
        </w:r>
        <w:r w:rsidR="00C4092B">
          <w:rPr>
            <w:webHidden/>
          </w:rPr>
          <w:tab/>
        </w:r>
        <w:r w:rsidR="00C4092B">
          <w:rPr>
            <w:webHidden/>
          </w:rPr>
          <w:fldChar w:fldCharType="begin"/>
        </w:r>
        <w:r w:rsidR="00C4092B">
          <w:rPr>
            <w:webHidden/>
          </w:rPr>
          <w:instrText xml:space="preserve"> PAGEREF _Toc58959311 \h </w:instrText>
        </w:r>
        <w:r w:rsidR="00C4092B">
          <w:rPr>
            <w:webHidden/>
          </w:rPr>
        </w:r>
        <w:r w:rsidR="00C4092B">
          <w:rPr>
            <w:webHidden/>
          </w:rPr>
          <w:fldChar w:fldCharType="separate"/>
        </w:r>
        <w:r w:rsidR="00C4092B">
          <w:rPr>
            <w:webHidden/>
          </w:rPr>
          <w:t>18</w:t>
        </w:r>
        <w:r w:rsidR="00C4092B">
          <w:rPr>
            <w:webHidden/>
          </w:rPr>
          <w:fldChar w:fldCharType="end"/>
        </w:r>
      </w:hyperlink>
    </w:p>
    <w:p w14:paraId="5A5808ED" w14:textId="20DFBDBA" w:rsidR="00C4092B" w:rsidRDefault="006F73A8">
      <w:pPr>
        <w:pStyle w:val="INNH2"/>
        <w:rPr>
          <w:rFonts w:asciiTheme="minorHAnsi" w:eastAsiaTheme="minorEastAsia" w:hAnsiTheme="minorHAnsi" w:cstheme="minorBidi"/>
          <w:color w:val="auto"/>
          <w:w w:val="100"/>
          <w:lang w:eastAsia="nb-NO"/>
        </w:rPr>
      </w:pPr>
      <w:hyperlink w:anchor="_Toc58959312" w:history="1">
        <w:r w:rsidR="00C4092B">
          <w:rPr>
            <w:rStyle w:val="Hyperkobling"/>
          </w:rPr>
          <w:t>P</w:t>
        </w:r>
        <w:r w:rsidR="00C4092B" w:rsidRPr="00AC0828">
          <w:rPr>
            <w:rStyle w:val="Hyperkobling"/>
          </w:rPr>
          <w:t>likt til å utarbeide en skriftlig plan</w:t>
        </w:r>
        <w:r w:rsidR="00C4092B">
          <w:rPr>
            <w:webHidden/>
          </w:rPr>
          <w:tab/>
        </w:r>
        <w:r w:rsidR="00C4092B">
          <w:rPr>
            <w:webHidden/>
          </w:rPr>
          <w:fldChar w:fldCharType="begin"/>
        </w:r>
        <w:r w:rsidR="00C4092B">
          <w:rPr>
            <w:webHidden/>
          </w:rPr>
          <w:instrText xml:space="preserve"> PAGEREF _Toc58959312 \h </w:instrText>
        </w:r>
        <w:r w:rsidR="00C4092B">
          <w:rPr>
            <w:webHidden/>
          </w:rPr>
        </w:r>
        <w:r w:rsidR="00C4092B">
          <w:rPr>
            <w:webHidden/>
          </w:rPr>
          <w:fldChar w:fldCharType="separate"/>
        </w:r>
        <w:r w:rsidR="00C4092B">
          <w:rPr>
            <w:webHidden/>
          </w:rPr>
          <w:t>20</w:t>
        </w:r>
        <w:r w:rsidR="00C4092B">
          <w:rPr>
            <w:webHidden/>
          </w:rPr>
          <w:fldChar w:fldCharType="end"/>
        </w:r>
      </w:hyperlink>
    </w:p>
    <w:p w14:paraId="7E5B6434" w14:textId="7DCFB1FC" w:rsidR="00C4092B" w:rsidRDefault="006F73A8">
      <w:pPr>
        <w:pStyle w:val="INNH1"/>
        <w:rPr>
          <w:rFonts w:asciiTheme="minorHAnsi" w:eastAsiaTheme="minorEastAsia" w:hAnsiTheme="minorHAnsi" w:cstheme="minorBidi"/>
          <w:color w:val="auto"/>
          <w:w w:val="100"/>
          <w:lang w:eastAsia="nb-NO"/>
        </w:rPr>
      </w:pPr>
      <w:hyperlink w:anchor="_Toc58959313" w:history="1">
        <w:r w:rsidR="00C4092B">
          <w:rPr>
            <w:rStyle w:val="Hyperkobling"/>
          </w:rPr>
          <w:t>S</w:t>
        </w:r>
        <w:r w:rsidR="00C4092B" w:rsidRPr="00AC0828">
          <w:rPr>
            <w:rStyle w:val="Hyperkobling"/>
          </w:rPr>
          <w:t>kjerpet aktivitetsplikt hvis en ansatt i barnehagen krenker et barn</w:t>
        </w:r>
        <w:r w:rsidR="00C4092B">
          <w:rPr>
            <w:webHidden/>
          </w:rPr>
          <w:tab/>
        </w:r>
        <w:r w:rsidR="00C4092B">
          <w:rPr>
            <w:webHidden/>
          </w:rPr>
          <w:fldChar w:fldCharType="begin"/>
        </w:r>
        <w:r w:rsidR="00C4092B">
          <w:rPr>
            <w:webHidden/>
          </w:rPr>
          <w:instrText xml:space="preserve"> PAGEREF _Toc58959313 \h </w:instrText>
        </w:r>
        <w:r w:rsidR="00C4092B">
          <w:rPr>
            <w:webHidden/>
          </w:rPr>
        </w:r>
        <w:r w:rsidR="00C4092B">
          <w:rPr>
            <w:webHidden/>
          </w:rPr>
          <w:fldChar w:fldCharType="separate"/>
        </w:r>
        <w:r w:rsidR="00C4092B">
          <w:rPr>
            <w:webHidden/>
          </w:rPr>
          <w:t>21</w:t>
        </w:r>
        <w:r w:rsidR="00C4092B">
          <w:rPr>
            <w:webHidden/>
          </w:rPr>
          <w:fldChar w:fldCharType="end"/>
        </w:r>
      </w:hyperlink>
    </w:p>
    <w:p w14:paraId="1320259D" w14:textId="02B9090E" w:rsidR="00C4092B" w:rsidRDefault="006F73A8">
      <w:pPr>
        <w:pStyle w:val="INNH1"/>
        <w:rPr>
          <w:rFonts w:asciiTheme="minorHAnsi" w:eastAsiaTheme="minorEastAsia" w:hAnsiTheme="minorHAnsi" w:cstheme="minorBidi"/>
          <w:color w:val="auto"/>
          <w:w w:val="100"/>
          <w:lang w:eastAsia="nb-NO"/>
        </w:rPr>
      </w:pPr>
      <w:hyperlink w:anchor="_Toc58959314" w:history="1">
        <w:r w:rsidR="00C4092B">
          <w:rPr>
            <w:rStyle w:val="Hyperkobling"/>
          </w:rPr>
          <w:t>S</w:t>
        </w:r>
        <w:r w:rsidR="00C4092B" w:rsidRPr="00AC0828">
          <w:rPr>
            <w:rStyle w:val="Hyperkobling"/>
          </w:rPr>
          <w:t>ystematisk arbeid</w:t>
        </w:r>
        <w:r w:rsidR="00C4092B">
          <w:rPr>
            <w:webHidden/>
          </w:rPr>
          <w:tab/>
        </w:r>
        <w:r w:rsidR="00C4092B">
          <w:rPr>
            <w:webHidden/>
          </w:rPr>
          <w:fldChar w:fldCharType="begin"/>
        </w:r>
        <w:r w:rsidR="00C4092B">
          <w:rPr>
            <w:webHidden/>
          </w:rPr>
          <w:instrText xml:space="preserve"> PAGEREF _Toc58959314 \h </w:instrText>
        </w:r>
        <w:r w:rsidR="00C4092B">
          <w:rPr>
            <w:webHidden/>
          </w:rPr>
        </w:r>
        <w:r w:rsidR="00C4092B">
          <w:rPr>
            <w:webHidden/>
          </w:rPr>
          <w:fldChar w:fldCharType="separate"/>
        </w:r>
        <w:r w:rsidR="00C4092B">
          <w:rPr>
            <w:webHidden/>
          </w:rPr>
          <w:t>23</w:t>
        </w:r>
        <w:r w:rsidR="00C4092B">
          <w:rPr>
            <w:webHidden/>
          </w:rPr>
          <w:fldChar w:fldCharType="end"/>
        </w:r>
      </w:hyperlink>
    </w:p>
    <w:p w14:paraId="534FC24A" w14:textId="35487720" w:rsidR="00C4092B" w:rsidRDefault="006F73A8">
      <w:pPr>
        <w:pStyle w:val="INNH1"/>
        <w:rPr>
          <w:rFonts w:asciiTheme="minorHAnsi" w:eastAsiaTheme="minorEastAsia" w:hAnsiTheme="minorHAnsi" w:cstheme="minorBidi"/>
          <w:color w:val="auto"/>
          <w:w w:val="100"/>
          <w:lang w:eastAsia="nb-NO"/>
        </w:rPr>
      </w:pPr>
      <w:hyperlink w:anchor="_Toc58959315" w:history="1">
        <w:r w:rsidR="00C4092B" w:rsidRPr="00AC0828">
          <w:rPr>
            <w:rStyle w:val="Hyperkobling"/>
          </w:rPr>
          <w:t>Referanser og kilder</w:t>
        </w:r>
        <w:r w:rsidR="00C4092B">
          <w:rPr>
            <w:webHidden/>
          </w:rPr>
          <w:tab/>
        </w:r>
        <w:r w:rsidR="00C4092B">
          <w:rPr>
            <w:webHidden/>
          </w:rPr>
          <w:fldChar w:fldCharType="begin"/>
        </w:r>
        <w:r w:rsidR="00C4092B">
          <w:rPr>
            <w:webHidden/>
          </w:rPr>
          <w:instrText xml:space="preserve"> PAGEREF _Toc58959315 \h </w:instrText>
        </w:r>
        <w:r w:rsidR="00C4092B">
          <w:rPr>
            <w:webHidden/>
          </w:rPr>
        </w:r>
        <w:r w:rsidR="00C4092B">
          <w:rPr>
            <w:webHidden/>
          </w:rPr>
          <w:fldChar w:fldCharType="separate"/>
        </w:r>
        <w:r w:rsidR="00C4092B">
          <w:rPr>
            <w:webHidden/>
          </w:rPr>
          <w:t>24</w:t>
        </w:r>
        <w:r w:rsidR="00C4092B">
          <w:rPr>
            <w:webHidden/>
          </w:rPr>
          <w:fldChar w:fldCharType="end"/>
        </w:r>
      </w:hyperlink>
    </w:p>
    <w:p w14:paraId="35DD6AF3" w14:textId="792B4F74" w:rsidR="00C4092B" w:rsidRDefault="006F73A8">
      <w:pPr>
        <w:pStyle w:val="INNH2"/>
        <w:rPr>
          <w:rFonts w:asciiTheme="minorHAnsi" w:eastAsiaTheme="minorEastAsia" w:hAnsiTheme="minorHAnsi" w:cstheme="minorBidi"/>
          <w:color w:val="auto"/>
          <w:w w:val="100"/>
          <w:lang w:eastAsia="nb-NO"/>
        </w:rPr>
      </w:pPr>
      <w:hyperlink w:anchor="_Toc58959316" w:history="1">
        <w:r w:rsidR="00C4092B" w:rsidRPr="00AC0828">
          <w:rPr>
            <w:rStyle w:val="Hyperkobling"/>
          </w:rPr>
          <w:t>Lovverk</w:t>
        </w:r>
        <w:r w:rsidR="00C4092B">
          <w:rPr>
            <w:webHidden/>
          </w:rPr>
          <w:tab/>
        </w:r>
        <w:r w:rsidR="00C4092B">
          <w:rPr>
            <w:webHidden/>
          </w:rPr>
          <w:fldChar w:fldCharType="begin"/>
        </w:r>
        <w:r w:rsidR="00C4092B">
          <w:rPr>
            <w:webHidden/>
          </w:rPr>
          <w:instrText xml:space="preserve"> PAGEREF _Toc58959316 \h </w:instrText>
        </w:r>
        <w:r w:rsidR="00C4092B">
          <w:rPr>
            <w:webHidden/>
          </w:rPr>
        </w:r>
        <w:r w:rsidR="00C4092B">
          <w:rPr>
            <w:webHidden/>
          </w:rPr>
          <w:fldChar w:fldCharType="separate"/>
        </w:r>
        <w:r w:rsidR="00C4092B">
          <w:rPr>
            <w:webHidden/>
          </w:rPr>
          <w:t>24</w:t>
        </w:r>
        <w:r w:rsidR="00C4092B">
          <w:rPr>
            <w:webHidden/>
          </w:rPr>
          <w:fldChar w:fldCharType="end"/>
        </w:r>
      </w:hyperlink>
    </w:p>
    <w:p w14:paraId="0A5CAC7F" w14:textId="37FB1357" w:rsidR="00C4092B" w:rsidRDefault="006F73A8">
      <w:pPr>
        <w:pStyle w:val="INNH2"/>
        <w:rPr>
          <w:rFonts w:asciiTheme="minorHAnsi" w:eastAsiaTheme="minorEastAsia" w:hAnsiTheme="minorHAnsi" w:cstheme="minorBidi"/>
          <w:color w:val="auto"/>
          <w:w w:val="100"/>
          <w:lang w:eastAsia="nb-NO"/>
        </w:rPr>
      </w:pPr>
      <w:hyperlink w:anchor="_Toc58959317" w:history="1">
        <w:r w:rsidR="00C4092B" w:rsidRPr="00AC0828">
          <w:rPr>
            <w:rStyle w:val="Hyperkobling"/>
          </w:rPr>
          <w:t>Grunnlagsdokument og veiledere</w:t>
        </w:r>
        <w:r w:rsidR="00C4092B">
          <w:rPr>
            <w:webHidden/>
          </w:rPr>
          <w:tab/>
        </w:r>
        <w:r w:rsidR="00C4092B">
          <w:rPr>
            <w:webHidden/>
          </w:rPr>
          <w:fldChar w:fldCharType="begin"/>
        </w:r>
        <w:r w:rsidR="00C4092B">
          <w:rPr>
            <w:webHidden/>
          </w:rPr>
          <w:instrText xml:space="preserve"> PAGEREF _Toc58959317 \h </w:instrText>
        </w:r>
        <w:r w:rsidR="00C4092B">
          <w:rPr>
            <w:webHidden/>
          </w:rPr>
        </w:r>
        <w:r w:rsidR="00C4092B">
          <w:rPr>
            <w:webHidden/>
          </w:rPr>
          <w:fldChar w:fldCharType="separate"/>
        </w:r>
        <w:r w:rsidR="00C4092B">
          <w:rPr>
            <w:webHidden/>
          </w:rPr>
          <w:t>24</w:t>
        </w:r>
        <w:r w:rsidR="00C4092B">
          <w:rPr>
            <w:webHidden/>
          </w:rPr>
          <w:fldChar w:fldCharType="end"/>
        </w:r>
      </w:hyperlink>
    </w:p>
    <w:p w14:paraId="20522ACD" w14:textId="1B7B84F8" w:rsidR="00C4092B" w:rsidRDefault="006F73A8">
      <w:pPr>
        <w:pStyle w:val="INNH2"/>
        <w:rPr>
          <w:rFonts w:asciiTheme="minorHAnsi" w:eastAsiaTheme="minorEastAsia" w:hAnsiTheme="minorHAnsi" w:cstheme="minorBidi"/>
          <w:color w:val="auto"/>
          <w:w w:val="100"/>
          <w:lang w:eastAsia="nb-NO"/>
        </w:rPr>
      </w:pPr>
      <w:hyperlink w:anchor="_Toc58959318" w:history="1">
        <w:r w:rsidR="00C4092B" w:rsidRPr="00AC0828">
          <w:rPr>
            <w:rStyle w:val="Hyperkobling"/>
          </w:rPr>
          <w:t>Bøker</w:t>
        </w:r>
        <w:r w:rsidR="00C4092B">
          <w:rPr>
            <w:webHidden/>
          </w:rPr>
          <w:tab/>
        </w:r>
        <w:r w:rsidR="00C4092B">
          <w:rPr>
            <w:webHidden/>
          </w:rPr>
          <w:tab/>
        </w:r>
        <w:r w:rsidR="00C4092B">
          <w:rPr>
            <w:webHidden/>
          </w:rPr>
          <w:fldChar w:fldCharType="begin"/>
        </w:r>
        <w:r w:rsidR="00C4092B">
          <w:rPr>
            <w:webHidden/>
          </w:rPr>
          <w:instrText xml:space="preserve"> PAGEREF _Toc58959318 \h </w:instrText>
        </w:r>
        <w:r w:rsidR="00C4092B">
          <w:rPr>
            <w:webHidden/>
          </w:rPr>
        </w:r>
        <w:r w:rsidR="00C4092B">
          <w:rPr>
            <w:webHidden/>
          </w:rPr>
          <w:fldChar w:fldCharType="separate"/>
        </w:r>
        <w:r w:rsidR="00C4092B">
          <w:rPr>
            <w:webHidden/>
          </w:rPr>
          <w:t>24</w:t>
        </w:r>
        <w:r w:rsidR="00C4092B">
          <w:rPr>
            <w:webHidden/>
          </w:rPr>
          <w:fldChar w:fldCharType="end"/>
        </w:r>
      </w:hyperlink>
    </w:p>
    <w:p w14:paraId="0B40C9D3" w14:textId="701B4AAA" w:rsidR="00C4092B" w:rsidRDefault="006F73A8">
      <w:pPr>
        <w:pStyle w:val="INNH2"/>
        <w:rPr>
          <w:rFonts w:asciiTheme="minorHAnsi" w:eastAsiaTheme="minorEastAsia" w:hAnsiTheme="minorHAnsi" w:cstheme="minorBidi"/>
          <w:color w:val="auto"/>
          <w:w w:val="100"/>
          <w:lang w:eastAsia="nb-NO"/>
        </w:rPr>
      </w:pPr>
      <w:hyperlink w:anchor="_Toc58959319" w:history="1">
        <w:r w:rsidR="00C4092B" w:rsidRPr="00AC0828">
          <w:rPr>
            <w:rStyle w:val="Hyperkobling"/>
          </w:rPr>
          <w:t>Artikler og rapporter</w:t>
        </w:r>
        <w:r w:rsidR="00C4092B">
          <w:rPr>
            <w:webHidden/>
          </w:rPr>
          <w:tab/>
        </w:r>
        <w:r w:rsidR="00C4092B">
          <w:rPr>
            <w:webHidden/>
          </w:rPr>
          <w:fldChar w:fldCharType="begin"/>
        </w:r>
        <w:r w:rsidR="00C4092B">
          <w:rPr>
            <w:webHidden/>
          </w:rPr>
          <w:instrText xml:space="preserve"> PAGEREF _Toc58959319 \h </w:instrText>
        </w:r>
        <w:r w:rsidR="00C4092B">
          <w:rPr>
            <w:webHidden/>
          </w:rPr>
        </w:r>
        <w:r w:rsidR="00C4092B">
          <w:rPr>
            <w:webHidden/>
          </w:rPr>
          <w:fldChar w:fldCharType="separate"/>
        </w:r>
        <w:r w:rsidR="00C4092B">
          <w:rPr>
            <w:webHidden/>
          </w:rPr>
          <w:t>25</w:t>
        </w:r>
        <w:r w:rsidR="00C4092B">
          <w:rPr>
            <w:webHidden/>
          </w:rPr>
          <w:fldChar w:fldCharType="end"/>
        </w:r>
      </w:hyperlink>
    </w:p>
    <w:p w14:paraId="4F8B64D7" w14:textId="07A29F41" w:rsidR="00C4092B" w:rsidRDefault="006F73A8">
      <w:pPr>
        <w:pStyle w:val="INNH2"/>
        <w:rPr>
          <w:rFonts w:asciiTheme="minorHAnsi" w:eastAsiaTheme="minorEastAsia" w:hAnsiTheme="minorHAnsi" w:cstheme="minorBidi"/>
          <w:color w:val="auto"/>
          <w:w w:val="100"/>
          <w:lang w:eastAsia="nb-NO"/>
        </w:rPr>
      </w:pPr>
      <w:hyperlink w:anchor="_Toc58959320" w:history="1">
        <w:r w:rsidR="00C4092B">
          <w:rPr>
            <w:rStyle w:val="Hyperkobling"/>
          </w:rPr>
          <w:t>Nettsider</w:t>
        </w:r>
        <w:r w:rsidR="00C4092B">
          <w:rPr>
            <w:webHidden/>
          </w:rPr>
          <w:tab/>
        </w:r>
        <w:r w:rsidR="00C4092B">
          <w:rPr>
            <w:webHidden/>
          </w:rPr>
          <w:fldChar w:fldCharType="begin"/>
        </w:r>
        <w:r w:rsidR="00C4092B">
          <w:rPr>
            <w:webHidden/>
          </w:rPr>
          <w:instrText xml:space="preserve"> PAGEREF _Toc58959320 \h </w:instrText>
        </w:r>
        <w:r w:rsidR="00C4092B">
          <w:rPr>
            <w:webHidden/>
          </w:rPr>
        </w:r>
        <w:r w:rsidR="00C4092B">
          <w:rPr>
            <w:webHidden/>
          </w:rPr>
          <w:fldChar w:fldCharType="separate"/>
        </w:r>
        <w:r w:rsidR="00C4092B">
          <w:rPr>
            <w:webHidden/>
          </w:rPr>
          <w:t>25</w:t>
        </w:r>
        <w:r w:rsidR="00C4092B">
          <w:rPr>
            <w:webHidden/>
          </w:rPr>
          <w:fldChar w:fldCharType="end"/>
        </w:r>
      </w:hyperlink>
    </w:p>
    <w:p w14:paraId="31A866FF" w14:textId="05690CAD" w:rsidR="00C4092B" w:rsidRDefault="006F73A8">
      <w:pPr>
        <w:pStyle w:val="INNH2"/>
        <w:rPr>
          <w:rFonts w:asciiTheme="minorHAnsi" w:eastAsiaTheme="minorEastAsia" w:hAnsiTheme="minorHAnsi" w:cstheme="minorBidi"/>
          <w:color w:val="auto"/>
          <w:w w:val="100"/>
          <w:lang w:eastAsia="nb-NO"/>
        </w:rPr>
      </w:pPr>
      <w:hyperlink w:anchor="_Toc58959321" w:history="1">
        <w:r w:rsidR="00C4092B" w:rsidRPr="00AC0828">
          <w:rPr>
            <w:rStyle w:val="Hyperkobling"/>
          </w:rPr>
          <w:t>Nyhetssaker</w:t>
        </w:r>
        <w:r w:rsidR="00C4092B">
          <w:rPr>
            <w:webHidden/>
          </w:rPr>
          <w:tab/>
        </w:r>
        <w:r w:rsidR="00C4092B">
          <w:rPr>
            <w:webHidden/>
          </w:rPr>
          <w:fldChar w:fldCharType="begin"/>
        </w:r>
        <w:r w:rsidR="00C4092B">
          <w:rPr>
            <w:webHidden/>
          </w:rPr>
          <w:instrText xml:space="preserve"> PAGEREF _Toc58959321 \h </w:instrText>
        </w:r>
        <w:r w:rsidR="00C4092B">
          <w:rPr>
            <w:webHidden/>
          </w:rPr>
        </w:r>
        <w:r w:rsidR="00C4092B">
          <w:rPr>
            <w:webHidden/>
          </w:rPr>
          <w:fldChar w:fldCharType="separate"/>
        </w:r>
        <w:r w:rsidR="00C4092B">
          <w:rPr>
            <w:webHidden/>
          </w:rPr>
          <w:t>25</w:t>
        </w:r>
        <w:r w:rsidR="00C4092B">
          <w:rPr>
            <w:webHidden/>
          </w:rPr>
          <w:fldChar w:fldCharType="end"/>
        </w:r>
      </w:hyperlink>
    </w:p>
    <w:p w14:paraId="248404C7" w14:textId="119A33FC" w:rsidR="00C4092B" w:rsidRDefault="006F73A8">
      <w:pPr>
        <w:pStyle w:val="INNH1"/>
        <w:rPr>
          <w:rFonts w:asciiTheme="minorHAnsi" w:eastAsiaTheme="minorEastAsia" w:hAnsiTheme="minorHAnsi" w:cstheme="minorBidi"/>
          <w:color w:val="auto"/>
          <w:w w:val="100"/>
          <w:lang w:eastAsia="nb-NO"/>
        </w:rPr>
      </w:pPr>
      <w:hyperlink w:anchor="_Toc58959322" w:history="1">
        <w:r w:rsidR="00C4092B">
          <w:rPr>
            <w:rStyle w:val="Hyperkobling"/>
            <w:rFonts w:eastAsia="Times New Roman"/>
            <w:bCs/>
          </w:rPr>
          <w:t>I</w:t>
        </w:r>
        <w:r w:rsidR="00C4092B" w:rsidRPr="00AC0828">
          <w:rPr>
            <w:rStyle w:val="Hyperkobling"/>
            <w:rFonts w:eastAsia="Times New Roman"/>
            <w:bCs/>
          </w:rPr>
          <w:t>débank</w:t>
        </w:r>
        <w:r w:rsidR="00C4092B">
          <w:rPr>
            <w:webHidden/>
          </w:rPr>
          <w:tab/>
        </w:r>
        <w:r w:rsidR="00C4092B">
          <w:rPr>
            <w:webHidden/>
          </w:rPr>
          <w:fldChar w:fldCharType="begin"/>
        </w:r>
        <w:r w:rsidR="00C4092B">
          <w:rPr>
            <w:webHidden/>
          </w:rPr>
          <w:instrText xml:space="preserve"> PAGEREF _Toc58959322 \h </w:instrText>
        </w:r>
        <w:r w:rsidR="00C4092B">
          <w:rPr>
            <w:webHidden/>
          </w:rPr>
        </w:r>
        <w:r w:rsidR="00C4092B">
          <w:rPr>
            <w:webHidden/>
          </w:rPr>
          <w:fldChar w:fldCharType="separate"/>
        </w:r>
        <w:r w:rsidR="00C4092B">
          <w:rPr>
            <w:webHidden/>
          </w:rPr>
          <w:t>26</w:t>
        </w:r>
        <w:r w:rsidR="00C4092B">
          <w:rPr>
            <w:webHidden/>
          </w:rPr>
          <w:fldChar w:fldCharType="end"/>
        </w:r>
      </w:hyperlink>
    </w:p>
    <w:p w14:paraId="4DFFEE2D" w14:textId="77B80C59" w:rsidR="00D52681" w:rsidRDefault="00334D7C" w:rsidP="001A65BB">
      <w:r>
        <w:rPr>
          <w:w w:val="90"/>
        </w:rPr>
        <w:fldChar w:fldCharType="end"/>
      </w:r>
    </w:p>
    <w:p w14:paraId="1D3BEFAC" w14:textId="77777777" w:rsidR="00496780" w:rsidRDefault="00496780" w:rsidP="001A65BB">
      <w:pPr>
        <w:sectPr w:rsidR="00496780" w:rsidSect="00CB563D">
          <w:headerReference w:type="default" r:id="rId14"/>
          <w:footerReference w:type="default" r:id="rId15"/>
          <w:type w:val="oddPage"/>
          <w:pgSz w:w="11906" w:h="16838" w:code="9"/>
          <w:pgMar w:top="2098" w:right="1247" w:bottom="1701" w:left="1247" w:header="737" w:footer="709" w:gutter="0"/>
          <w:pgNumType w:start="1"/>
          <w:cols w:space="708"/>
          <w:docGrid w:linePitch="360"/>
        </w:sectPr>
      </w:pPr>
    </w:p>
    <w:p w14:paraId="77A2EE8D" w14:textId="29FEAFEF" w:rsidR="00FC18AA" w:rsidRDefault="00FC18AA" w:rsidP="00FC18AA">
      <w:pPr>
        <w:pStyle w:val="Overskrift1"/>
        <w:spacing w:before="0"/>
      </w:pPr>
      <w:bookmarkStart w:id="0" w:name="_Toc58959293"/>
      <w:r>
        <w:lastRenderedPageBreak/>
        <w:t>Plan for et trygt og godt psykososialt barnehagemiljø</w:t>
      </w:r>
      <w:bookmarkEnd w:id="0"/>
    </w:p>
    <w:p w14:paraId="668E3FFE" w14:textId="71FF1D07" w:rsidR="00FC18AA" w:rsidRPr="003F7ABE" w:rsidRDefault="00FC18AA" w:rsidP="00FC18AA">
      <w:pPr>
        <w:pStyle w:val="Overskrift2"/>
      </w:pPr>
      <w:bookmarkStart w:id="1" w:name="_Toc58959294"/>
      <w:r>
        <w:t>innledning</w:t>
      </w:r>
      <w:bookmarkEnd w:id="1"/>
    </w:p>
    <w:p w14:paraId="337DC136" w14:textId="49018FA6" w:rsidR="0019724D" w:rsidRPr="00B776B2" w:rsidRDefault="00B4279A" w:rsidP="00BB6D21">
      <w:r w:rsidRPr="00B776B2">
        <w:t>Det skal være nullto</w:t>
      </w:r>
      <w:r w:rsidR="009477BC">
        <w:t>l</w:t>
      </w:r>
      <w:r w:rsidRPr="00B776B2">
        <w:t>eranse for mobbing og krenkelser i Sandefjordbarnehagen. Et godt psykososialt miljø er avgjørende for barns læring og trivsel</w:t>
      </w:r>
      <w:r w:rsidR="00D037C6">
        <w:t xml:space="preserve">. </w:t>
      </w:r>
      <w:r w:rsidRPr="00B776B2">
        <w:t>Mobbing og krenkelser i barnehagen kan være vanskelig å avdekke</w:t>
      </w:r>
      <w:r w:rsidR="00D037C6">
        <w:t>, men f</w:t>
      </w:r>
      <w:r w:rsidRPr="00B776B2">
        <w:t>orskning viser at et bevisst personale som har høy relasjonskompetanse evner både å avdekke og forebygge mobbing.</w:t>
      </w:r>
    </w:p>
    <w:p w14:paraId="01F3D48E" w14:textId="4C4CDD76" w:rsidR="00473982" w:rsidRDefault="00B4279A" w:rsidP="00473982">
      <w:r w:rsidRPr="00B776B2">
        <w:t xml:space="preserve">Barnehageloven stiller klare forventninger til barnehagens forpliktelser </w:t>
      </w:r>
      <w:r w:rsidR="00974A6A">
        <w:t>til</w:t>
      </w:r>
      <w:r w:rsidRPr="00B776B2">
        <w:t xml:space="preserve"> å skape et </w:t>
      </w:r>
      <w:r w:rsidR="00644848">
        <w:t xml:space="preserve">trygt og </w:t>
      </w:r>
      <w:r w:rsidRPr="00B776B2">
        <w:t>godt fysisk og psykososialt læringsmiljø for barn. Barnehagen skal være en helsefremmende og forebyggende arena og skal handle raskt og ta de grep som er nødvendige for å forhindre og stoppe mobbing og mobbelignende a</w:t>
      </w:r>
      <w:r w:rsidR="00C80334">
        <w:t>t</w:t>
      </w:r>
      <w:r w:rsidRPr="00B776B2">
        <w:t xml:space="preserve">ferd. </w:t>
      </w:r>
    </w:p>
    <w:p w14:paraId="11B2DFD2" w14:textId="77777777" w:rsidR="004D304D" w:rsidRDefault="004D304D" w:rsidP="004D304D">
      <w:pPr>
        <w:pStyle w:val="Ingenmellomrom"/>
      </w:pPr>
      <w:r>
        <w:t>Viktige lovendringer i barnehageloven trer i kraft 01.01.2021, og gjelder følgende:</w:t>
      </w:r>
    </w:p>
    <w:p w14:paraId="16414313" w14:textId="77777777" w:rsidR="004D304D" w:rsidRDefault="004D304D" w:rsidP="004D304D">
      <w:pPr>
        <w:pStyle w:val="Ingenmellomrom"/>
      </w:pPr>
    </w:p>
    <w:p w14:paraId="60B6E3D3" w14:textId="77777777" w:rsidR="004D304D" w:rsidRDefault="004D304D" w:rsidP="00AA7E5B">
      <w:pPr>
        <w:pStyle w:val="Ingenmellomrom"/>
        <w:numPr>
          <w:ilvl w:val="0"/>
          <w:numId w:val="23"/>
        </w:numPr>
      </w:pPr>
      <w:r>
        <w:t>Krav om nulltoleranse mot krenkelser</w:t>
      </w:r>
    </w:p>
    <w:p w14:paraId="634F1122" w14:textId="77777777" w:rsidR="004D304D" w:rsidRDefault="004D304D" w:rsidP="00AA7E5B">
      <w:pPr>
        <w:pStyle w:val="Ingenmellomrom"/>
        <w:numPr>
          <w:ilvl w:val="0"/>
          <w:numId w:val="23"/>
        </w:numPr>
      </w:pPr>
      <w:r>
        <w:t>Plikt til å gripe inn mot krenkelser</w:t>
      </w:r>
    </w:p>
    <w:p w14:paraId="6B512C60" w14:textId="77777777" w:rsidR="004D304D" w:rsidRDefault="004D304D" w:rsidP="00AA7E5B">
      <w:pPr>
        <w:pStyle w:val="Ingenmellomrom"/>
        <w:numPr>
          <w:ilvl w:val="0"/>
          <w:numId w:val="23"/>
        </w:numPr>
      </w:pPr>
      <w:r>
        <w:t>Plikt til å arbeide forebyggende med barnehagemiljøet</w:t>
      </w:r>
    </w:p>
    <w:p w14:paraId="242055B7" w14:textId="77777777" w:rsidR="004D304D" w:rsidRDefault="004D304D" w:rsidP="00AA7E5B">
      <w:pPr>
        <w:pStyle w:val="Ingenmellomrom"/>
        <w:numPr>
          <w:ilvl w:val="0"/>
          <w:numId w:val="23"/>
        </w:numPr>
      </w:pPr>
      <w:r>
        <w:t>Aktivitetsplikt der barn ikke har et trygt og godt barnehagemiljø</w:t>
      </w:r>
    </w:p>
    <w:p w14:paraId="07850442" w14:textId="77777777" w:rsidR="004D304D" w:rsidRDefault="004D304D" w:rsidP="00AA7E5B">
      <w:pPr>
        <w:pStyle w:val="Ingenmellomrom"/>
        <w:numPr>
          <w:ilvl w:val="0"/>
          <w:numId w:val="23"/>
        </w:numPr>
      </w:pPr>
      <w:r>
        <w:t>Lovfesting av prinsippet om barnets beste</w:t>
      </w:r>
    </w:p>
    <w:p w14:paraId="150102FD" w14:textId="77777777" w:rsidR="004D304D" w:rsidRDefault="004D304D" w:rsidP="00AA7E5B">
      <w:pPr>
        <w:pStyle w:val="Ingenmellomrom"/>
        <w:numPr>
          <w:ilvl w:val="0"/>
          <w:numId w:val="23"/>
        </w:numPr>
      </w:pPr>
      <w:r>
        <w:t>En endring i barns rett til å bli hørt</w:t>
      </w:r>
    </w:p>
    <w:p w14:paraId="62DC616D" w14:textId="1216EACF" w:rsidR="004D304D" w:rsidRDefault="004D304D" w:rsidP="00AA7E5B">
      <w:pPr>
        <w:pStyle w:val="Ingenmellomrom"/>
        <w:numPr>
          <w:ilvl w:val="0"/>
          <w:numId w:val="23"/>
        </w:numPr>
      </w:pPr>
      <w:r>
        <w:t>Internkontroll i barnehagene</w:t>
      </w:r>
    </w:p>
    <w:p w14:paraId="3B92714F" w14:textId="77777777" w:rsidR="004D304D" w:rsidRDefault="004D304D" w:rsidP="004D304D">
      <w:pPr>
        <w:pStyle w:val="Ingenmellomrom"/>
      </w:pPr>
    </w:p>
    <w:p w14:paraId="7C11ADF3" w14:textId="77777777" w:rsidR="004D304D" w:rsidRDefault="004D304D" w:rsidP="004D304D">
      <w:pPr>
        <w:pStyle w:val="Ingenmellomrom"/>
      </w:pPr>
      <w:r>
        <w:t xml:space="preserve">Dette dokumentet bygger på </w:t>
      </w:r>
      <w:r w:rsidRPr="004D4B40">
        <w:t>Lovvedtak 132 (2019-2020)</w:t>
      </w:r>
      <w:r>
        <w:t xml:space="preserve">, </w:t>
      </w:r>
      <w:r w:rsidRPr="004D4B40">
        <w:t>Innst. 302 L (2019-2020), jf. Prop. 96 L (2019-2020)</w:t>
      </w:r>
      <w:r>
        <w:t xml:space="preserve">, samt orientering gitt av departementet 15.10.2020. </w:t>
      </w:r>
    </w:p>
    <w:p w14:paraId="283E8EE4" w14:textId="77777777" w:rsidR="004D304D" w:rsidRDefault="004D304D" w:rsidP="00473982">
      <w:pPr>
        <w:pStyle w:val="Ingenmellomrom"/>
      </w:pPr>
    </w:p>
    <w:p w14:paraId="406FBFC6" w14:textId="7D566B9F" w:rsidR="002D5BDC" w:rsidRDefault="002D5BDC" w:rsidP="00473982">
      <w:pPr>
        <w:pStyle w:val="Ingenmellomrom"/>
      </w:pPr>
      <w:r w:rsidRPr="007F42E6">
        <w:t>Sandefjord kommunes plan for et trygt og godt psykososialt barnehagemiljø er et verktøy for alle kommunale og private barnehager i arbeidet med å forebygge og forhindre krenkende ord og handlinger i barnehagen</w:t>
      </w:r>
      <w:r w:rsidR="004B1628">
        <w:t xml:space="preserve">, samt for å </w:t>
      </w:r>
      <w:r w:rsidRPr="007F42E6">
        <w:t>oppfylle aktivitetsplikten der barn ikke har et trygt og godt barnehagemiljø.</w:t>
      </w:r>
      <w:r>
        <w:t xml:space="preserve"> </w:t>
      </w:r>
    </w:p>
    <w:p w14:paraId="2DBD6416" w14:textId="77777777" w:rsidR="00473982" w:rsidRDefault="00473982" w:rsidP="00473982">
      <w:pPr>
        <w:pStyle w:val="Ingenmellomrom"/>
      </w:pPr>
    </w:p>
    <w:p w14:paraId="4F06109D" w14:textId="77777777" w:rsidR="004D304D" w:rsidRDefault="00136F5D" w:rsidP="00974A6A">
      <w:r w:rsidRPr="007F42E6">
        <w:t>Barnehagenes plikter skal fortsatt ta utgangspunkt i og bygge videre på de prinsippene og føringene som er gitt i rammeplanen</w:t>
      </w:r>
      <w:r w:rsidR="002D5BDC" w:rsidRPr="007F42E6">
        <w:t>.</w:t>
      </w:r>
      <w:r w:rsidR="004D304D">
        <w:t xml:space="preserve"> </w:t>
      </w:r>
      <w:r w:rsidR="00974A6A" w:rsidRPr="00B776B2">
        <w:t xml:space="preserve">Planen har fokus på forebygging, og </w:t>
      </w:r>
      <w:r w:rsidR="00974A6A">
        <w:t xml:space="preserve">legger stor vekt på </w:t>
      </w:r>
      <w:r w:rsidR="00974A6A" w:rsidRPr="00B776B2">
        <w:t>de ansattes arbeid med egne verdier, holdninger og handlinger for å skape et miljø som legger til rette for vennskap og fellesskap.</w:t>
      </w:r>
      <w:r w:rsidR="00644848">
        <w:t xml:space="preserve"> </w:t>
      </w:r>
    </w:p>
    <w:p w14:paraId="62523562" w14:textId="575456E5" w:rsidR="00090ADE" w:rsidRDefault="00090ADE" w:rsidP="00974A6A">
      <w:r w:rsidRPr="004B1628">
        <w:t xml:space="preserve">Det er </w:t>
      </w:r>
      <w:r w:rsidR="004B1628" w:rsidRPr="004B1628">
        <w:t xml:space="preserve">i tillegg </w:t>
      </w:r>
      <w:r w:rsidRPr="004B1628">
        <w:t xml:space="preserve">utarbeidet forslag til prosedyrer og </w:t>
      </w:r>
      <w:r w:rsidR="004D304D" w:rsidRPr="004B1628">
        <w:t xml:space="preserve">idebank med </w:t>
      </w:r>
      <w:r w:rsidRPr="004B1628">
        <w:t>ressurser til bruk for barnehagene</w:t>
      </w:r>
      <w:r w:rsidR="00D4095C" w:rsidRPr="004B1628">
        <w:t>, både</w:t>
      </w:r>
      <w:r w:rsidRPr="004B1628">
        <w:t xml:space="preserve"> i arbeidet med forebygging og når aktivitetsplikten trer inn</w:t>
      </w:r>
      <w:r w:rsidR="004D304D" w:rsidRPr="004B1628">
        <w:t xml:space="preserve"> (se vedlegg)</w:t>
      </w:r>
      <w:r w:rsidRPr="004B1628">
        <w:t>.</w:t>
      </w:r>
    </w:p>
    <w:p w14:paraId="0A31C658" w14:textId="77777777" w:rsidR="007F42E6" w:rsidRPr="00B776B2" w:rsidRDefault="007F42E6" w:rsidP="001A65BB"/>
    <w:p w14:paraId="694F7801" w14:textId="77777777" w:rsidR="00496780" w:rsidRDefault="00496780" w:rsidP="001A65BB"/>
    <w:p w14:paraId="28BBBDBE" w14:textId="77777777" w:rsidR="00496780" w:rsidRDefault="00496780" w:rsidP="001A65BB">
      <w:pPr>
        <w:sectPr w:rsidR="00496780" w:rsidSect="00CB563D">
          <w:pgSz w:w="11906" w:h="16838" w:code="9"/>
          <w:pgMar w:top="2098" w:right="1247" w:bottom="1701" w:left="1247" w:header="737" w:footer="709" w:gutter="0"/>
          <w:cols w:space="708"/>
          <w:docGrid w:linePitch="360"/>
        </w:sectPr>
      </w:pPr>
    </w:p>
    <w:p w14:paraId="3316ACED" w14:textId="77777777" w:rsidR="0019724D" w:rsidRPr="003F7ABE" w:rsidRDefault="002C00C8" w:rsidP="002C00C8">
      <w:pPr>
        <w:pStyle w:val="Overskrift2"/>
      </w:pPr>
      <w:bookmarkStart w:id="2" w:name="_Toc58959295"/>
      <w:r>
        <w:lastRenderedPageBreak/>
        <w:t>Handlingsplanens hensikt og mål</w:t>
      </w:r>
      <w:bookmarkEnd w:id="2"/>
    </w:p>
    <w:p w14:paraId="07F4CA35" w14:textId="77777777" w:rsidR="00686B79" w:rsidRDefault="00B776B2" w:rsidP="001A65BB">
      <w:r w:rsidRPr="000B0CCE">
        <w:rPr>
          <w:rFonts w:ascii="Calibri" w:hAnsi="Calibri" w:cs="Calibri"/>
          <w:lang w:eastAsia="nb-NO"/>
        </w:rPr>
        <mc:AlternateContent>
          <mc:Choice Requires="wps">
            <w:drawing>
              <wp:anchor distT="45720" distB="45720" distL="114300" distR="114300" simplePos="0" relativeHeight="251659264" behindDoc="0" locked="0" layoutInCell="1" allowOverlap="1" wp14:anchorId="2D8FB65E" wp14:editId="7D540358">
                <wp:simplePos x="0" y="0"/>
                <wp:positionH relativeFrom="margin">
                  <wp:posOffset>106045</wp:posOffset>
                </wp:positionH>
                <wp:positionV relativeFrom="paragraph">
                  <wp:posOffset>276860</wp:posOffset>
                </wp:positionV>
                <wp:extent cx="5648325" cy="897890"/>
                <wp:effectExtent l="19050" t="19050" r="47625" b="35560"/>
                <wp:wrapSquare wrapText="bothSides"/>
                <wp:docPr id="6" name="Tekstboks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897890"/>
                        </a:xfrm>
                        <a:prstGeom prst="rect">
                          <a:avLst/>
                        </a:prstGeom>
                        <a:solidFill>
                          <a:srgbClr val="FFFFFF"/>
                        </a:solidFill>
                        <a:ln w="57150">
                          <a:solidFill>
                            <a:srgbClr val="000000"/>
                          </a:solidFill>
                          <a:miter lim="800000"/>
                          <a:headEnd/>
                          <a:tailEnd/>
                        </a:ln>
                      </wps:spPr>
                      <wps:txbx>
                        <w:txbxContent>
                          <w:p w14:paraId="5CC7029F" w14:textId="77777777" w:rsidR="006F73A8" w:rsidRPr="00B776B2" w:rsidRDefault="006F73A8" w:rsidP="00B776B2">
                            <w:pPr>
                              <w:pStyle w:val="NormalWeb"/>
                              <w:rPr>
                                <w:rStyle w:val="Utheving"/>
                                <w:rFonts w:ascii="Arial" w:hAnsi="Arial" w:cs="Arial"/>
                                <w:b/>
                                <w:i w:val="0"/>
                                <w:sz w:val="22"/>
                                <w:szCs w:val="22"/>
                              </w:rPr>
                            </w:pPr>
                            <w:r w:rsidRPr="00B776B2">
                              <w:rPr>
                                <w:rStyle w:val="Utheving"/>
                                <w:rFonts w:ascii="Arial" w:hAnsi="Arial" w:cs="Arial"/>
                                <w:b/>
                                <w:sz w:val="22"/>
                                <w:szCs w:val="22"/>
                              </w:rPr>
                              <w:t>Mål</w:t>
                            </w:r>
                          </w:p>
                          <w:p w14:paraId="59BC82CC" w14:textId="149DDD44" w:rsidR="006F73A8" w:rsidRPr="00B776B2" w:rsidRDefault="006F73A8" w:rsidP="00B776B2">
                            <w:pPr>
                              <w:pStyle w:val="NormalWeb"/>
                              <w:rPr>
                                <w:rFonts w:ascii="Arial" w:hAnsi="Arial" w:cs="Arial"/>
                                <w:iCs/>
                                <w:sz w:val="22"/>
                                <w:szCs w:val="22"/>
                              </w:rPr>
                            </w:pPr>
                            <w:r w:rsidRPr="00B776B2">
                              <w:rPr>
                                <w:rFonts w:ascii="Arial" w:hAnsi="Arial" w:cs="Arial"/>
                                <w:iCs/>
                                <w:sz w:val="22"/>
                                <w:szCs w:val="22"/>
                              </w:rPr>
                              <w:t xml:space="preserve">Sikre at alle barn har et </w:t>
                            </w:r>
                            <w:r>
                              <w:rPr>
                                <w:rFonts w:ascii="Arial" w:hAnsi="Arial" w:cs="Arial"/>
                                <w:iCs/>
                                <w:sz w:val="22"/>
                                <w:szCs w:val="22"/>
                              </w:rPr>
                              <w:t xml:space="preserve">trygt og </w:t>
                            </w:r>
                            <w:r w:rsidRPr="00B776B2">
                              <w:rPr>
                                <w:rFonts w:ascii="Arial" w:hAnsi="Arial" w:cs="Arial"/>
                                <w:iCs/>
                                <w:sz w:val="22"/>
                                <w:szCs w:val="22"/>
                              </w:rPr>
                              <w:t>godt psykososialt barnehagemiljø</w:t>
                            </w:r>
                          </w:p>
                          <w:p w14:paraId="2FF2C1AC" w14:textId="77777777" w:rsidR="006F73A8" w:rsidRDefault="006F73A8" w:rsidP="00B77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FB65E" id="_x0000_t202" coordsize="21600,21600" o:spt="202" path="m,l,21600r21600,l21600,xe">
                <v:stroke joinstyle="miter"/>
                <v:path gradientshapeok="t" o:connecttype="rect"/>
              </v:shapetype>
              <v:shape id="Tekstboks 6" o:spid="_x0000_s1026" type="#_x0000_t202" style="position:absolute;margin-left:8.35pt;margin-top:21.8pt;width:444.75pt;height:70.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" strokeweight="4.5pt">
                <v:textbox>
                  <w:txbxContent>
                    <w:p w14:paraId="5CC7029F" w14:textId="77777777" w:rsidR="006F73A8" w:rsidRPr="00B776B2" w:rsidRDefault="006F73A8" w:rsidP="00B776B2">
                      <w:pPr>
                        <w:pStyle w:val="NormalWeb"/>
                        <w:rPr>
                          <w:rStyle w:val="Utheving"/>
                          <w:rFonts w:ascii="Arial" w:hAnsi="Arial" w:cs="Arial"/>
                          <w:b/>
                          <w:i w:val="0"/>
                          <w:sz w:val="22"/>
                          <w:szCs w:val="22"/>
                        </w:rPr>
                      </w:pPr>
                      <w:r w:rsidRPr="00B776B2">
                        <w:rPr>
                          <w:rStyle w:val="Utheving"/>
                          <w:rFonts w:ascii="Arial" w:hAnsi="Arial" w:cs="Arial"/>
                          <w:b/>
                          <w:sz w:val="22"/>
                          <w:szCs w:val="22"/>
                        </w:rPr>
                        <w:t>Mål</w:t>
                      </w:r>
                    </w:p>
                    <w:p w14:paraId="59BC82CC" w14:textId="149DDD44" w:rsidR="006F73A8" w:rsidRPr="00B776B2" w:rsidRDefault="006F73A8" w:rsidP="00B776B2">
                      <w:pPr>
                        <w:pStyle w:val="NormalWeb"/>
                        <w:rPr>
                          <w:rFonts w:ascii="Arial" w:hAnsi="Arial" w:cs="Arial"/>
                          <w:iCs/>
                          <w:sz w:val="22"/>
                          <w:szCs w:val="22"/>
                        </w:rPr>
                      </w:pPr>
                      <w:r w:rsidRPr="00B776B2">
                        <w:rPr>
                          <w:rFonts w:ascii="Arial" w:hAnsi="Arial" w:cs="Arial"/>
                          <w:iCs/>
                          <w:sz w:val="22"/>
                          <w:szCs w:val="22"/>
                        </w:rPr>
                        <w:t xml:space="preserve">Sikre at alle barn har et </w:t>
                      </w:r>
                      <w:r>
                        <w:rPr>
                          <w:rFonts w:ascii="Arial" w:hAnsi="Arial" w:cs="Arial"/>
                          <w:iCs/>
                          <w:sz w:val="22"/>
                          <w:szCs w:val="22"/>
                        </w:rPr>
                        <w:t xml:space="preserve">trygt og </w:t>
                      </w:r>
                      <w:r w:rsidRPr="00B776B2">
                        <w:rPr>
                          <w:rFonts w:ascii="Arial" w:hAnsi="Arial" w:cs="Arial"/>
                          <w:iCs/>
                          <w:sz w:val="22"/>
                          <w:szCs w:val="22"/>
                        </w:rPr>
                        <w:t>godt psykososialt barnehagemiljø</w:t>
                      </w:r>
                    </w:p>
                    <w:p w14:paraId="2FF2C1AC" w14:textId="77777777" w:rsidR="006F73A8" w:rsidRDefault="006F73A8" w:rsidP="00B776B2"/>
                  </w:txbxContent>
                </v:textbox>
                <w10:wrap type="square" anchorx="margin"/>
              </v:shape>
            </w:pict>
          </mc:Fallback>
        </mc:AlternateContent>
      </w:r>
    </w:p>
    <w:p w14:paraId="7AF781DC" w14:textId="77777777" w:rsidR="00473982" w:rsidRDefault="00473982" w:rsidP="00473982">
      <w:pPr>
        <w:pStyle w:val="Ingenmellomrom"/>
      </w:pPr>
    </w:p>
    <w:p w14:paraId="2E46FD46" w14:textId="2F9B49C9" w:rsidR="00B776B2" w:rsidRDefault="00B776B2" w:rsidP="00473982">
      <w:pPr>
        <w:pStyle w:val="Ingenmellomrom"/>
      </w:pPr>
      <w:r w:rsidRPr="00BF0551">
        <w:t xml:space="preserve">For å skape gode vilkår for trivsel må man arbeide helhetlig, langsiktig og systematisk med </w:t>
      </w:r>
      <w:r w:rsidR="00C80334">
        <w:t>miljøet og kulturen i barnehagen</w:t>
      </w:r>
      <w:r w:rsidRPr="00BF0551">
        <w:t>. Trygge voksne som har kompetanse, mot og vilje til å arbeide forebyggende, til å avdekke og motvirke krenkende handlinger og til å følge opp at tiltakene virker er de viktigste faktorene i dette arbeidet.</w:t>
      </w:r>
    </w:p>
    <w:p w14:paraId="736A6F78" w14:textId="77777777" w:rsidR="00473982" w:rsidRPr="00BF0551" w:rsidRDefault="00473982" w:rsidP="00473982">
      <w:pPr>
        <w:pStyle w:val="Ingenmellomrom"/>
      </w:pPr>
    </w:p>
    <w:p w14:paraId="746F32B4" w14:textId="22375279" w:rsidR="00B776B2" w:rsidRPr="00BF0551" w:rsidRDefault="00B776B2" w:rsidP="00BB6D21">
      <w:r w:rsidRPr="00BF0551">
        <w:t xml:space="preserve">For å skape et </w:t>
      </w:r>
      <w:r w:rsidR="00084F13">
        <w:t xml:space="preserve">trygt og </w:t>
      </w:r>
      <w:r w:rsidRPr="00BF0551">
        <w:t>godt psykososialt barnehagemiljø må barnehagene:</w:t>
      </w:r>
    </w:p>
    <w:p w14:paraId="68F92025" w14:textId="77777777" w:rsidR="00B776B2" w:rsidRPr="00BF0551" w:rsidRDefault="00B776B2" w:rsidP="00A50AC7">
      <w:pPr>
        <w:pStyle w:val="Listeavsnitt"/>
        <w:numPr>
          <w:ilvl w:val="0"/>
          <w:numId w:val="3"/>
        </w:numPr>
        <w:rPr>
          <w:rFonts w:ascii="Arial" w:hAnsi="Arial" w:cs="Arial"/>
        </w:rPr>
      </w:pPr>
      <w:r w:rsidRPr="00BF0551">
        <w:rPr>
          <w:rFonts w:ascii="Arial" w:hAnsi="Arial" w:cs="Arial"/>
        </w:rPr>
        <w:t xml:space="preserve">Arbeide systematisk og kontinuerlig med </w:t>
      </w:r>
      <w:r w:rsidR="00C80334">
        <w:rPr>
          <w:rFonts w:ascii="Arial" w:hAnsi="Arial" w:cs="Arial"/>
        </w:rPr>
        <w:t xml:space="preserve">miljøet og kulturen i </w:t>
      </w:r>
      <w:r w:rsidRPr="00BF0551">
        <w:rPr>
          <w:rFonts w:ascii="Arial" w:hAnsi="Arial" w:cs="Arial"/>
        </w:rPr>
        <w:t>barnehage</w:t>
      </w:r>
      <w:r w:rsidR="00C80334">
        <w:rPr>
          <w:rFonts w:ascii="Arial" w:hAnsi="Arial" w:cs="Arial"/>
        </w:rPr>
        <w:t>n</w:t>
      </w:r>
      <w:r w:rsidRPr="00BF0551">
        <w:rPr>
          <w:rFonts w:ascii="Arial" w:hAnsi="Arial" w:cs="Arial"/>
        </w:rPr>
        <w:t>.</w:t>
      </w:r>
    </w:p>
    <w:p w14:paraId="385315EA" w14:textId="77777777" w:rsidR="00B776B2" w:rsidRPr="00BF0551" w:rsidRDefault="00B776B2" w:rsidP="00A50AC7">
      <w:pPr>
        <w:pStyle w:val="Listeavsnitt"/>
        <w:numPr>
          <w:ilvl w:val="0"/>
          <w:numId w:val="3"/>
        </w:numPr>
        <w:rPr>
          <w:rFonts w:ascii="Arial" w:hAnsi="Arial" w:cs="Arial"/>
        </w:rPr>
      </w:pPr>
      <w:r w:rsidRPr="00BF0551">
        <w:rPr>
          <w:rFonts w:ascii="Arial" w:hAnsi="Arial" w:cs="Arial"/>
        </w:rPr>
        <w:t>Ha en tydelig ledelse som følger opp arbeidet både med forebygging og oppfølging.</w:t>
      </w:r>
    </w:p>
    <w:p w14:paraId="667C901E" w14:textId="77777777" w:rsidR="00B776B2" w:rsidRPr="00BF0551" w:rsidRDefault="00B776B2" w:rsidP="00A50AC7">
      <w:pPr>
        <w:pStyle w:val="Listeavsnitt"/>
        <w:numPr>
          <w:ilvl w:val="0"/>
          <w:numId w:val="3"/>
        </w:numPr>
        <w:rPr>
          <w:rFonts w:ascii="Arial" w:hAnsi="Arial" w:cs="Arial"/>
        </w:rPr>
      </w:pPr>
      <w:r w:rsidRPr="00BF0551">
        <w:rPr>
          <w:rFonts w:ascii="Arial" w:hAnsi="Arial" w:cs="Arial"/>
        </w:rPr>
        <w:t>Bruke tid i personalgruppen på refleksjon rundt barnehagens samfunnsmandat og den enkelte ansattes ansvar.</w:t>
      </w:r>
    </w:p>
    <w:p w14:paraId="53B1AE22" w14:textId="77777777" w:rsidR="00B776B2" w:rsidRPr="00BF0551" w:rsidRDefault="00B776B2" w:rsidP="00A50AC7">
      <w:pPr>
        <w:pStyle w:val="Listeavsnitt"/>
        <w:numPr>
          <w:ilvl w:val="0"/>
          <w:numId w:val="3"/>
        </w:numPr>
        <w:rPr>
          <w:rFonts w:ascii="Arial" w:hAnsi="Arial" w:cs="Arial"/>
        </w:rPr>
      </w:pPr>
      <w:r w:rsidRPr="00BF0551">
        <w:rPr>
          <w:rFonts w:ascii="Arial" w:hAnsi="Arial" w:cs="Arial"/>
        </w:rPr>
        <w:t>Ha foreldre som snakker positivt hjemme om barnehagen, de ansatte og alle barna i barnehagen.</w:t>
      </w:r>
    </w:p>
    <w:p w14:paraId="7919C4C5" w14:textId="65DA878A" w:rsidR="00D037C6" w:rsidRPr="00E65B78" w:rsidRDefault="00D037C6" w:rsidP="00EA757C">
      <w:pPr>
        <w:rPr>
          <w:lang w:eastAsia="nb-NO"/>
        </w:rPr>
      </w:pPr>
      <w:r w:rsidRPr="00E65B78">
        <w:rPr>
          <w:lang w:eastAsia="nb-NO"/>
        </w:rPr>
        <w:t xml:space="preserve">Forskningsrapporten </w:t>
      </w:r>
      <w:hyperlink r:id="rId16" w:history="1">
        <w:r w:rsidRPr="00DE3B61">
          <w:rPr>
            <w:rStyle w:val="Hyperkobling"/>
            <w:rFonts w:eastAsia="Times New Roman"/>
            <w:noProof w:val="0"/>
            <w:lang w:eastAsia="nb-NO"/>
          </w:rPr>
          <w:t>Å bli utsatt for mobbing</w:t>
        </w:r>
      </w:hyperlink>
      <w:r>
        <w:rPr>
          <w:lang w:eastAsia="nb-NO"/>
        </w:rPr>
        <w:t xml:space="preserve"> </w:t>
      </w:r>
      <w:r w:rsidRPr="00E65B78">
        <w:rPr>
          <w:lang w:eastAsia="nb-NO"/>
        </w:rPr>
        <w:t>viser at mobbing har sammenheng med et bredt spekter av helseproblemer og sosiale vansker. Det øker risikoen fo</w:t>
      </w:r>
      <w:r>
        <w:rPr>
          <w:lang w:eastAsia="nb-NO"/>
        </w:rPr>
        <w:t>r:</w:t>
      </w:r>
    </w:p>
    <w:p w14:paraId="6C9EBD4A"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nedsatt selvtillit</w:t>
      </w:r>
    </w:p>
    <w:p w14:paraId="20D0A650"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ensomhet</w:t>
      </w:r>
    </w:p>
    <w:p w14:paraId="7F890A39"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emosjonelle plager som depresjon og angst </w:t>
      </w:r>
    </w:p>
    <w:p w14:paraId="475A31A1"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psykosomatiske problemer som for eksempel hodepine, magesmerte, ryggsmerte, kvalme, anspenthet og søvnproblemer</w:t>
      </w:r>
    </w:p>
    <w:p w14:paraId="6A2ED051"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selvmordstanker og selvmordsforsøk</w:t>
      </w:r>
    </w:p>
    <w:p w14:paraId="20FAA3AC"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psykotiske symptomer </w:t>
      </w:r>
    </w:p>
    <w:p w14:paraId="4A65B4B5" w14:textId="77777777" w:rsidR="00D037C6" w:rsidRPr="00883F5C"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posttraumatisk stress-symptomer</w:t>
      </w:r>
    </w:p>
    <w:p w14:paraId="3AD25893" w14:textId="073286E0" w:rsidR="00D037C6" w:rsidRDefault="00D037C6" w:rsidP="00AA7E5B">
      <w:pPr>
        <w:pStyle w:val="Listeavsnitt"/>
        <w:numPr>
          <w:ilvl w:val="0"/>
          <w:numId w:val="24"/>
        </w:numPr>
        <w:spacing w:line="240" w:lineRule="auto"/>
        <w:rPr>
          <w:rFonts w:ascii="Arial" w:hAnsi="Arial" w:cs="Arial"/>
          <w:lang w:eastAsia="nb-NO"/>
        </w:rPr>
      </w:pPr>
      <w:r w:rsidRPr="00883F5C">
        <w:rPr>
          <w:rFonts w:ascii="Arial" w:hAnsi="Arial" w:cs="Arial"/>
          <w:lang w:eastAsia="nb-NO"/>
        </w:rPr>
        <w:t>atferdsproblemer og rusmiddelbruk</w:t>
      </w:r>
    </w:p>
    <w:p w14:paraId="04D0FB8B" w14:textId="77777777" w:rsidR="004048DA" w:rsidRDefault="004048DA" w:rsidP="00D037C6">
      <w:pPr>
        <w:pStyle w:val="Ingenmellomrom"/>
      </w:pPr>
    </w:p>
    <w:p w14:paraId="53D03793" w14:textId="2901484A" w:rsidR="00D037C6" w:rsidRDefault="00D037C6" w:rsidP="00D037C6">
      <w:pPr>
        <w:pStyle w:val="Ingenmellomrom"/>
      </w:pPr>
      <w:r w:rsidRPr="0071150D">
        <w:t>Mobbing kan ha alvorlige konsekvenser både for den som blir mobbet og for den som mobber.</w:t>
      </w:r>
      <w:r>
        <w:t xml:space="preserve"> Les mer om konsekvenser og symptomer på mobbing hos </w:t>
      </w:r>
      <w:hyperlink r:id="rId17" w:history="1">
        <w:r w:rsidRPr="00DE3B61">
          <w:rPr>
            <w:rStyle w:val="Hyperkobling"/>
          </w:rPr>
          <w:t>Læringsmiljøsenteret</w:t>
        </w:r>
      </w:hyperlink>
      <w:r w:rsidRPr="00DE3B61">
        <w:t>.</w:t>
      </w:r>
      <w:r>
        <w:t xml:space="preserve"> </w:t>
      </w:r>
    </w:p>
    <w:p w14:paraId="313F131A" w14:textId="7A56A65A" w:rsidR="009875C3" w:rsidRDefault="009875C3" w:rsidP="00D037C6">
      <w:pPr>
        <w:pStyle w:val="Ingenmellomrom"/>
      </w:pPr>
    </w:p>
    <w:p w14:paraId="6938CB45" w14:textId="67B00838" w:rsidR="009875C3" w:rsidRDefault="009875C3">
      <w:pPr>
        <w:spacing w:after="160" w:line="259" w:lineRule="auto"/>
      </w:pPr>
      <w:r>
        <w:br w:type="page"/>
      </w:r>
    </w:p>
    <w:p w14:paraId="4E2B0341" w14:textId="77777777" w:rsidR="009875C3" w:rsidRDefault="009875C3" w:rsidP="009875C3">
      <w:pPr>
        <w:pStyle w:val="Overskrift2"/>
      </w:pPr>
      <w:bookmarkStart w:id="3" w:name="_Toc58959296"/>
      <w:r>
        <w:lastRenderedPageBreak/>
        <w:t>Utarbeidelse og vedlikehold av planen</w:t>
      </w:r>
      <w:bookmarkEnd w:id="3"/>
    </w:p>
    <w:p w14:paraId="6328B784" w14:textId="77777777" w:rsidR="009875C3" w:rsidRDefault="009875C3" w:rsidP="009875C3">
      <w:r>
        <w:t>Planen er utarbeidet av en arbeidsgruppe ledet av barnehagemyndigheten:</w:t>
      </w:r>
    </w:p>
    <w:p w14:paraId="2C153A2A" w14:textId="77777777" w:rsidR="009875C3" w:rsidRDefault="009875C3" w:rsidP="009875C3">
      <w:r>
        <w:t>Janne Nystrand, styrer Østerøy Naturbarnehage</w:t>
      </w:r>
      <w:r>
        <w:br/>
        <w:t>Inger Henriksen, pedagogisk leder Olaløkka barnehage</w:t>
      </w:r>
      <w:r>
        <w:br/>
        <w:t>Birgitte Kløw Askedalen, assisterende styrer og barnehagelærer Smiehavna Gårdsbarnehage</w:t>
      </w:r>
      <w:r>
        <w:br/>
        <w:t>Hege Reielsen, styrer Ringkollen barnehage</w:t>
      </w:r>
      <w:r>
        <w:br/>
        <w:t>Ellen Charlotte Holtan, rådgiver Barnehagemyndigheten</w:t>
      </w:r>
    </w:p>
    <w:p w14:paraId="491A788E" w14:textId="268DBE41" w:rsidR="009875C3" w:rsidRDefault="009875C3" w:rsidP="009875C3">
      <w:r>
        <w:t xml:space="preserve">Planen legges inn i Sandefjord kommunes internkontrollsystem og vurderes årlig av barnehagemyndigheten. Eventuell revisjon av planen gjøres i samarbeid med kommunale og private barnehager. </w:t>
      </w:r>
    </w:p>
    <w:p w14:paraId="4A83BA1D" w14:textId="111CDC84" w:rsidR="00B776B2" w:rsidRDefault="00863896" w:rsidP="00B776B2">
      <w:pPr>
        <w:pStyle w:val="Overskrift2"/>
      </w:pPr>
      <w:bookmarkStart w:id="4" w:name="_Toc58959297"/>
      <w:r>
        <w:t>lovgrunnlaget</w:t>
      </w:r>
      <w:bookmarkEnd w:id="4"/>
    </w:p>
    <w:p w14:paraId="42CC5827" w14:textId="4FB27CBF" w:rsidR="001F6E73" w:rsidRDefault="00863896" w:rsidP="00B776B2">
      <w:pPr>
        <w:rPr>
          <w:lang w:eastAsia="nb-NO"/>
        </w:rPr>
      </w:pPr>
      <w:r>
        <w:rPr>
          <w:lang w:eastAsia="nb-NO"/>
        </w:rPr>
        <w:t xml:space="preserve">FNs barnekonvensjon omhandler blant annet barnets rett til utvikling, medvirkning, ikke-diskriminering, omsorg, beskyttelse og selvrealisering, og et oppvekst- og læringsmiljø uten mobbing. </w:t>
      </w:r>
    </w:p>
    <w:p w14:paraId="2AA877FD" w14:textId="15226176" w:rsidR="00863896" w:rsidRDefault="00863896" w:rsidP="00863896">
      <w:r w:rsidRPr="004D304D">
        <w:rPr>
          <w:rStyle w:val="Utheving"/>
          <w:b/>
          <w:bCs/>
          <w:i w:val="0"/>
        </w:rPr>
        <w:t>Barnehageloven</w:t>
      </w:r>
      <w:r>
        <w:rPr>
          <w:rStyle w:val="Utheving"/>
          <w:i w:val="0"/>
        </w:rPr>
        <w:t xml:space="preserve"> § 1 (formålsparagrafen) sier at b</w:t>
      </w:r>
      <w:r w:rsidRPr="00EE5B1D">
        <w:rPr>
          <w:rStyle w:val="Utheving"/>
          <w:i w:val="0"/>
        </w:rPr>
        <w:t>arnehagen skal i samarbeid og forståelse med hjemmet ivareta barnas behov for omsorg og lek, og fremme læring og danning som grunnlag for allsidig utvikling.</w:t>
      </w:r>
      <w:r>
        <w:rPr>
          <w:rStyle w:val="Utheving"/>
          <w:i w:val="0"/>
        </w:rPr>
        <w:t xml:space="preserve"> </w:t>
      </w:r>
      <w:r w:rsidRPr="00BF0551">
        <w:t xml:space="preserve">Videre defineres det hvilke </w:t>
      </w:r>
      <w:r w:rsidRPr="00863896">
        <w:t>verdier</w:t>
      </w:r>
      <w:r w:rsidRPr="00BF0551">
        <w:t xml:space="preserve"> som skal ligge til grunn for et godt barnehagemiljø. Barnehagens </w:t>
      </w:r>
      <w:r w:rsidRPr="00863896">
        <w:t>verdigrunnlag</w:t>
      </w:r>
      <w:r w:rsidRPr="00BF0551">
        <w:t xml:space="preserve"> skal formidles, praktiseres og oppleves i alle deler av barnehagens pedagogiske arbeid. Dette presiseres og utdypes i Forskrift om rammeplan for barnehagens innhold og oppgaver (rammeplanen).</w:t>
      </w:r>
    </w:p>
    <w:p w14:paraId="60510CCA" w14:textId="77777777" w:rsidR="00E31676" w:rsidRDefault="00E31676" w:rsidP="00E31676">
      <w:r>
        <w:t>Barnehageloven kapittel 2 har regler om barn og foreldres medvirkning. Disse reglene er utdypet i rammeplanen og skal sikre at det er et godt samspill mellom barnehageeier, de ansatte, foreldre og barn, blant annet for å sikre et godt barnehagemiljø.</w:t>
      </w:r>
    </w:p>
    <w:p w14:paraId="7BE89CE7" w14:textId="0B083EDA" w:rsidR="00E31676" w:rsidRDefault="0006241E" w:rsidP="009762BF">
      <w:pPr>
        <w:spacing w:after="160" w:line="259" w:lineRule="auto"/>
      </w:pPr>
      <w:r w:rsidRPr="00A4100E">
        <w:t>I arbeidet med et trygt og godt barnehagemiljø er anerkjennelse av barn</w:t>
      </w:r>
      <w:r w:rsidR="00E31676" w:rsidRPr="00A4100E">
        <w:t>s</w:t>
      </w:r>
      <w:r w:rsidRPr="00A4100E">
        <w:t xml:space="preserve"> opplevelse og medvirkning et grunnleggende prinsipp. Barn skal bli tatt på alvor av profesjonelle voksne som tar ansvar for å følge opp saken når </w:t>
      </w:r>
      <w:r w:rsidRPr="00180954">
        <w:rPr>
          <w:color w:val="auto"/>
        </w:rPr>
        <w:t xml:space="preserve">de </w:t>
      </w:r>
      <w:r w:rsidRPr="00A4100E">
        <w:t xml:space="preserve">forteller hvordan </w:t>
      </w:r>
      <w:r w:rsidRPr="008326B9">
        <w:rPr>
          <w:color w:val="auto"/>
        </w:rPr>
        <w:t>de</w:t>
      </w:r>
      <w:r w:rsidRPr="00A4100E">
        <w:t xml:space="preserve"> har det. </w:t>
      </w:r>
      <w:r w:rsidR="00D10569">
        <w:t>I b</w:t>
      </w:r>
      <w:r w:rsidR="002B4758" w:rsidRPr="00A4100E">
        <w:t xml:space="preserve">arnehageloven § 3 </w:t>
      </w:r>
      <w:r w:rsidR="009762BF" w:rsidRPr="00A4100E">
        <w:t>første</w:t>
      </w:r>
      <w:r w:rsidR="009762BF">
        <w:t xml:space="preserve"> ledd </w:t>
      </w:r>
      <w:r w:rsidR="00D10569">
        <w:t xml:space="preserve">er det </w:t>
      </w:r>
      <w:r w:rsidR="004A4411">
        <w:t>nå lovfestet</w:t>
      </w:r>
      <w:r w:rsidR="00D10569">
        <w:t xml:space="preserve"> at </w:t>
      </w:r>
      <w:r w:rsidR="00E31676">
        <w:t xml:space="preserve">barn har rett til å gi uttrykk for sitt syn </w:t>
      </w:r>
      <w:r w:rsidR="002B4758">
        <w:t>«</w:t>
      </w:r>
      <w:r w:rsidR="00E31676">
        <w:t>i saker som gjelder dem selv</w:t>
      </w:r>
      <w:r w:rsidR="00C67AD7">
        <w:t>»</w:t>
      </w:r>
      <w:r w:rsidR="009762BF">
        <w:t>.</w:t>
      </w:r>
      <w:r w:rsidR="00E31676">
        <w:t xml:space="preserve"> </w:t>
      </w:r>
      <w:r w:rsidR="002B4758">
        <w:t xml:space="preserve">I nytt </w:t>
      </w:r>
      <w:r w:rsidR="00D7667B">
        <w:t xml:space="preserve">§ 3 </w:t>
      </w:r>
      <w:r w:rsidR="002B4758">
        <w:t xml:space="preserve">fjerde ledd lovfestes det at </w:t>
      </w:r>
      <w:r w:rsidR="002B4758" w:rsidRPr="004A4411">
        <w:rPr>
          <w:b/>
          <w:bCs/>
        </w:rPr>
        <w:t>b</w:t>
      </w:r>
      <w:r w:rsidR="00E31676" w:rsidRPr="004A4411">
        <w:rPr>
          <w:b/>
          <w:bCs/>
          <w:lang w:eastAsia="nb-NO"/>
        </w:rPr>
        <w:t>arnets beste</w:t>
      </w:r>
      <w:r w:rsidR="00E31676">
        <w:rPr>
          <w:lang w:eastAsia="nb-NO"/>
        </w:rPr>
        <w:t xml:space="preserve"> skal </w:t>
      </w:r>
      <w:r w:rsidR="00E31676">
        <w:t xml:space="preserve">være et grunnleggende hensyn </w:t>
      </w:r>
      <w:r w:rsidR="00A4100E">
        <w:t>i alle handlinger og avgjørelser som gjelder</w:t>
      </w:r>
      <w:r w:rsidR="00E31676">
        <w:t xml:space="preserve"> barn</w:t>
      </w:r>
      <w:r w:rsidR="002B4758">
        <w:t>.</w:t>
      </w:r>
      <w:r w:rsidR="004D304D">
        <w:t xml:space="preserve"> </w:t>
      </w:r>
    </w:p>
    <w:p w14:paraId="3B440D60" w14:textId="61A84B90" w:rsidR="0006241E" w:rsidRPr="00064346" w:rsidRDefault="0006241E" w:rsidP="0006241E">
      <w:r w:rsidRPr="004D304D">
        <w:rPr>
          <w:b/>
          <w:bCs/>
        </w:rPr>
        <w:t>Forskrift om miljørettet helsevern i barnehager og skoler mv</w:t>
      </w:r>
      <w:r w:rsidRPr="0006241E">
        <w:t>. har som formål å bidra til at miljøet</w:t>
      </w:r>
      <w:r w:rsidRPr="00064346">
        <w:t xml:space="preserve"> i barnehage</w:t>
      </w:r>
      <w:r>
        <w:t xml:space="preserve">n </w:t>
      </w:r>
      <w:r w:rsidRPr="00064346">
        <w:t xml:space="preserve">fremmer helse, trivsel, gode sosiale og miljømessige forhold, samt forebygge sykdom og skade. Forskriften § 12 stiller krav til at «virksomheten skal fremme trivsel og gode psykososiale forhold.» </w:t>
      </w:r>
    </w:p>
    <w:p w14:paraId="3CC1DF63" w14:textId="077FCE70" w:rsidR="0006241E" w:rsidRDefault="0006241E" w:rsidP="0006241E">
      <w:r w:rsidRPr="004D304D">
        <w:rPr>
          <w:b/>
          <w:bCs/>
        </w:rPr>
        <w:t>Personvernforordningen</w:t>
      </w:r>
      <w:r>
        <w:t xml:space="preserve"> – forordning (EU) 2016/679 – er innlemmet i EØS-avtalen og gjennomført i norsk rett gjennom </w:t>
      </w:r>
      <w:r w:rsidRPr="0006241E">
        <w:t>personopplysningsloven</w:t>
      </w:r>
      <w:r>
        <w:t xml:space="preserve">. Loven og forordningen gir regler for behandling av personopplysninger. Barnehagene behandler personopplysninger om barna blant annet i forbindelse med opptak, oppfyllelse av rettigheter til f.eks. spesialpedagogisk hjelp, tegnspråkopplæring og tilrettelegging grunnet nedsatt funksjonsevne, og i kontakten mellom barnehagen og foreldrene. Det blir også behandlet særlige kategorier av personopplysninger som f.eks. helseopplysninger. Rettslig grunnlag for behandlingen av personopplysningene er </w:t>
      </w:r>
      <w:r>
        <w:lastRenderedPageBreak/>
        <w:t>personvernforordningen artikkel 6 nr. 1 bokstav e) og med supplerende grunnlag i barnehageloven.</w:t>
      </w:r>
    </w:p>
    <w:p w14:paraId="3F540BEE" w14:textId="346314D4" w:rsidR="00D10569" w:rsidRPr="00095CDD" w:rsidRDefault="00D10569" w:rsidP="0006241E">
      <w:r w:rsidRPr="008906CF">
        <w:rPr>
          <w:rStyle w:val="Sterk"/>
        </w:rPr>
        <w:t xml:space="preserve">Personvern og taushetsplikt </w:t>
      </w:r>
      <w:r w:rsidRPr="008906CF">
        <w:br/>
        <w:t>Personvern handler om retten til et privatliv og retten til å bestemme over egne personopplysninger (per</w:t>
      </w:r>
      <w:r w:rsidR="008906CF" w:rsidRPr="008906CF">
        <w:t>s</w:t>
      </w:r>
      <w:r w:rsidRPr="008906CF">
        <w:t>onsopplysningsloven og GDPR).</w:t>
      </w:r>
      <w:r w:rsidR="00290A1C">
        <w:t xml:space="preserve"> </w:t>
      </w:r>
      <w:r w:rsidRPr="008906CF">
        <w:t>Taushetsplikt medfører en plikt til å hindre at uvedkommende får tilgang til taushetsbelagte opplysninger (forvaltningsloven §§</w:t>
      </w:r>
      <w:r w:rsidR="00290A1C">
        <w:t xml:space="preserve"> </w:t>
      </w:r>
      <w:r w:rsidRPr="008906CF">
        <w:t>13-13e).</w:t>
      </w:r>
      <w:r w:rsidR="009875C3">
        <w:t xml:space="preserve"> </w:t>
      </w:r>
      <w:r w:rsidRPr="008906CF">
        <w:t>Bestemmelsene om personvern og taushetsplikt gir rammene for hvordan styrer skal gjennomføre en saksbehandling som ivaretar personvernet og taushetsplikten for de involverte, både barnet, den som me</w:t>
      </w:r>
      <w:r w:rsidR="008906CF" w:rsidRPr="008906CF">
        <w:t>l</w:t>
      </w:r>
      <w:r w:rsidRPr="008906CF">
        <w:t>der og den som blir meldt.</w:t>
      </w:r>
    </w:p>
    <w:p w14:paraId="72861602" w14:textId="28AC2B50" w:rsidR="003C1349" w:rsidRDefault="0006241E" w:rsidP="0006241E">
      <w:r w:rsidRPr="004D304D">
        <w:rPr>
          <w:b/>
          <w:bCs/>
        </w:rPr>
        <w:t>Opplæringsloven</w:t>
      </w:r>
      <w:r>
        <w:t xml:space="preserve"> kapittel 9 A regulerer elevenes skolemiljø.</w:t>
      </w:r>
      <w:r w:rsidR="00095CDD">
        <w:t xml:space="preserve"> </w:t>
      </w:r>
      <w:r w:rsidR="00E22683">
        <w:t xml:space="preserve">Departementet legger til grunn at begrepet krenkelse skal forstås på samme måte som på skolefeltet og viser i denne sammenheng til forståelsen som er lagt til grunn i NOU 2019:23 </w:t>
      </w:r>
      <w:r w:rsidR="00E22683" w:rsidRPr="00E22683">
        <w:rPr>
          <w:i/>
          <w:iCs/>
        </w:rPr>
        <w:t>Ny opplæringslov</w:t>
      </w:r>
      <w:r w:rsidR="00E22683">
        <w:t>.</w:t>
      </w:r>
    </w:p>
    <w:p w14:paraId="6778B607" w14:textId="3943F098" w:rsidR="007C1F1E" w:rsidRPr="00E22683" w:rsidRDefault="004D304D" w:rsidP="0006241E">
      <w:pPr>
        <w:rPr>
          <w:b/>
          <w:bCs/>
        </w:rPr>
      </w:pPr>
      <w:r w:rsidRPr="004D304D">
        <w:rPr>
          <w:b/>
          <w:bCs/>
        </w:rPr>
        <w:t>Endringer i barnehageloven</w:t>
      </w:r>
      <w:r w:rsidR="004A4411">
        <w:rPr>
          <w:b/>
          <w:bCs/>
        </w:rPr>
        <w:t xml:space="preserve"> </w:t>
      </w:r>
      <w:r w:rsidR="00E22683">
        <w:rPr>
          <w:b/>
          <w:bCs/>
        </w:rPr>
        <w:br/>
      </w:r>
      <w:r w:rsidR="008400E2">
        <w:t>I n</w:t>
      </w:r>
      <w:r w:rsidR="00C67AD7">
        <w:t xml:space="preserve">ytt </w:t>
      </w:r>
      <w:r w:rsidR="00185698">
        <w:t xml:space="preserve">kapittel 8 </w:t>
      </w:r>
      <w:r w:rsidR="008400E2">
        <w:t xml:space="preserve">i barnehageloven </w:t>
      </w:r>
      <w:r w:rsidR="00185698">
        <w:t>om psykososialt barnehagemiljø</w:t>
      </w:r>
      <w:r w:rsidR="00E22683">
        <w:t>, som trer i kraft</w:t>
      </w:r>
      <w:r w:rsidR="00E22683">
        <w:rPr>
          <w:b/>
          <w:bCs/>
        </w:rPr>
        <w:t xml:space="preserve"> </w:t>
      </w:r>
      <w:r w:rsidR="00E22683" w:rsidRPr="00E22683">
        <w:t>01.01.2021,</w:t>
      </w:r>
      <w:r w:rsidR="008400E2">
        <w:t xml:space="preserve"> lovfestes</w:t>
      </w:r>
      <w:r w:rsidR="00185698">
        <w:t xml:space="preserve"> følgende:</w:t>
      </w:r>
    </w:p>
    <w:p w14:paraId="2A21159E" w14:textId="77777777" w:rsidR="0070732B" w:rsidRPr="0070732B" w:rsidRDefault="0070732B" w:rsidP="00A50AC7">
      <w:pPr>
        <w:pStyle w:val="Ingenmellomrom"/>
        <w:numPr>
          <w:ilvl w:val="0"/>
          <w:numId w:val="14"/>
        </w:numPr>
      </w:pPr>
      <w:r w:rsidRPr="0070732B">
        <w:t>§ 41 Nulltoleranse og forebyggende arbeid</w:t>
      </w:r>
    </w:p>
    <w:p w14:paraId="524716A1" w14:textId="77777777" w:rsidR="0070732B" w:rsidRPr="0070732B" w:rsidRDefault="0070732B" w:rsidP="00A50AC7">
      <w:pPr>
        <w:pStyle w:val="Ingenmellomrom"/>
        <w:numPr>
          <w:ilvl w:val="0"/>
          <w:numId w:val="14"/>
        </w:numPr>
      </w:pPr>
      <w:r w:rsidRPr="0070732B">
        <w:t>§ 42 Plikt til å sikre at barnehagebarna har et trygt og godt psykososialt barnehagemiljø (aktivitetsplikt)</w:t>
      </w:r>
    </w:p>
    <w:p w14:paraId="0C3BFC3A" w14:textId="4F32F205" w:rsidR="0070732B" w:rsidRPr="0070732B" w:rsidRDefault="0070732B" w:rsidP="00A50AC7">
      <w:pPr>
        <w:pStyle w:val="Ingenmellomrom"/>
        <w:numPr>
          <w:ilvl w:val="0"/>
          <w:numId w:val="14"/>
        </w:numPr>
      </w:pPr>
      <w:r w:rsidRPr="0070732B">
        <w:t>§ 43 Skjerpet aktivitetsplikt dersom en som arbeider i barnehagen krenker barn</w:t>
      </w:r>
    </w:p>
    <w:p w14:paraId="282CE96B" w14:textId="7D24E827" w:rsidR="00D02589" w:rsidRDefault="00D02589" w:rsidP="0070732B">
      <w:pPr>
        <w:pStyle w:val="Ingenmellomrom"/>
      </w:pPr>
    </w:p>
    <w:p w14:paraId="2B861BB0" w14:textId="77777777" w:rsidR="00FC05C2" w:rsidRDefault="00FC05C2" w:rsidP="00FC05C2">
      <w:pPr>
        <w:pStyle w:val="Ingenmellomrom"/>
      </w:pPr>
      <w:r w:rsidRPr="00FC05C2">
        <w:t>Plikten til å «gripe inn» etter § 41 er knyttet til krenkelser som den ansatte selv er vitne til, og som fortsatt pågår. Aktivitetsplikten etter §§ 42 og 43 er knyttet til spørsmål om barnet har et trygt og godt psykososialt barnehagemiljø.</w:t>
      </w:r>
      <w:r>
        <w:t xml:space="preserve"> </w:t>
      </w:r>
    </w:p>
    <w:p w14:paraId="0BEB1D3A" w14:textId="77777777" w:rsidR="00FC05C2" w:rsidRDefault="00FC05C2" w:rsidP="0070732B">
      <w:pPr>
        <w:pStyle w:val="Ingenmellomrom"/>
      </w:pPr>
    </w:p>
    <w:p w14:paraId="70089685" w14:textId="50FD8039" w:rsidR="0070732B" w:rsidRPr="00D02589" w:rsidRDefault="0070732B" w:rsidP="0070732B">
      <w:pPr>
        <w:pStyle w:val="Ingenmellomrom"/>
      </w:pPr>
      <w:r w:rsidRPr="00D02589">
        <w:t>Bakgrunn for de nye bestemmelsene:</w:t>
      </w:r>
    </w:p>
    <w:p w14:paraId="148352F9" w14:textId="74AE5812" w:rsidR="0070732B" w:rsidRDefault="0070732B" w:rsidP="0070732B">
      <w:pPr>
        <w:pStyle w:val="Default"/>
      </w:pPr>
    </w:p>
    <w:p w14:paraId="0D12C83E" w14:textId="77777777" w:rsidR="0070732B" w:rsidRPr="001B7CEA" w:rsidRDefault="0070732B" w:rsidP="00A50AC7">
      <w:pPr>
        <w:pStyle w:val="Ingenmellomrom"/>
        <w:numPr>
          <w:ilvl w:val="0"/>
          <w:numId w:val="12"/>
        </w:numPr>
        <w:ind w:left="360"/>
        <w:rPr>
          <w:i/>
          <w:iCs/>
        </w:rPr>
      </w:pPr>
      <w:r w:rsidRPr="001B7CEA">
        <w:t xml:space="preserve">NOU 2015: 2 </w:t>
      </w:r>
      <w:r w:rsidRPr="001B7CEA">
        <w:rPr>
          <w:i/>
          <w:iCs/>
        </w:rPr>
        <w:t>Å høre til. Virkemidler for et trygt psykososialt skolemiljø</w:t>
      </w:r>
    </w:p>
    <w:p w14:paraId="2498A554" w14:textId="77777777" w:rsidR="0070732B" w:rsidRPr="001B7CEA" w:rsidRDefault="0070732B" w:rsidP="00A50AC7">
      <w:pPr>
        <w:pStyle w:val="Ingenmellomrom"/>
        <w:numPr>
          <w:ilvl w:val="0"/>
          <w:numId w:val="12"/>
        </w:numPr>
        <w:ind w:left="360"/>
      </w:pPr>
      <w:r w:rsidRPr="001B7CEA">
        <w:t>Prop. 1 S (2015-2016): Barnehagene skal være inkludert i regjeringens arbeid mot mobbing</w:t>
      </w:r>
    </w:p>
    <w:p w14:paraId="0F0B40D7" w14:textId="77777777" w:rsidR="0070732B" w:rsidRPr="001B7CEA" w:rsidRDefault="0070732B" w:rsidP="00A50AC7">
      <w:pPr>
        <w:pStyle w:val="Ingenmellomrom"/>
        <w:numPr>
          <w:ilvl w:val="0"/>
          <w:numId w:val="12"/>
        </w:numPr>
        <w:ind w:left="360"/>
        <w:rPr>
          <w:i/>
          <w:iCs/>
        </w:rPr>
      </w:pPr>
      <w:r w:rsidRPr="001B7CEA">
        <w:t xml:space="preserve">Meld. St. 19 (2015-2016) </w:t>
      </w:r>
      <w:r w:rsidRPr="001B7CEA">
        <w:rPr>
          <w:i/>
          <w:iCs/>
        </w:rPr>
        <w:t xml:space="preserve">Tid for lek og læring –bedre innhold i barnehagene: </w:t>
      </w:r>
    </w:p>
    <w:p w14:paraId="3DC329DC" w14:textId="20C09271" w:rsidR="0070732B" w:rsidRPr="001B7CEA" w:rsidRDefault="0070732B" w:rsidP="00EA757C">
      <w:pPr>
        <w:pStyle w:val="Ingenmellomrom"/>
        <w:ind w:left="348"/>
        <w:rPr>
          <w:i/>
          <w:iCs/>
        </w:rPr>
      </w:pPr>
      <w:r w:rsidRPr="001B7CEA">
        <w:rPr>
          <w:i/>
          <w:iCs/>
        </w:rPr>
        <w:t>«Stortinget ber regjeringen fremme forslag om egen lovhjemmel om et trygt omsorgs-og læringsmiljø, jf. opplæringsloven §9a.»</w:t>
      </w:r>
    </w:p>
    <w:p w14:paraId="5B754DFE" w14:textId="3A835FA3" w:rsidR="00D02589" w:rsidRDefault="00D02589" w:rsidP="00D02589">
      <w:pPr>
        <w:pStyle w:val="Ingenmellomrom"/>
      </w:pPr>
    </w:p>
    <w:p w14:paraId="5CF8B213" w14:textId="62902339" w:rsidR="00290A1C" w:rsidRPr="00290A1C" w:rsidRDefault="00290A1C" w:rsidP="00D02589">
      <w:pPr>
        <w:pStyle w:val="Ingenmellomrom"/>
        <w:rPr>
          <w:b/>
          <w:bCs/>
        </w:rPr>
      </w:pPr>
      <w:r w:rsidRPr="00290A1C">
        <w:rPr>
          <w:b/>
          <w:bCs/>
        </w:rPr>
        <w:t>Mobbeombud</w:t>
      </w:r>
    </w:p>
    <w:p w14:paraId="3DC657B9" w14:textId="26B046A0" w:rsidR="00D02589" w:rsidRDefault="00D02589" w:rsidP="00D02589">
      <w:pPr>
        <w:pStyle w:val="Ingenmellomrom"/>
        <w:rPr>
          <w:color w:val="auto"/>
        </w:rPr>
      </w:pPr>
      <w:r w:rsidRPr="00B9004D">
        <w:t xml:space="preserve">Høsten 2018 ble det etablert en nasjonal ordning med fylkesvise </w:t>
      </w:r>
      <w:r w:rsidRPr="007C1F1E">
        <w:t>mobbeombud</w:t>
      </w:r>
      <w:r w:rsidRPr="00B9004D">
        <w:t xml:space="preserve"> for alle barn og elever i barnehage og grunnskole</w:t>
      </w:r>
      <w:r w:rsidRPr="0070732B">
        <w:rPr>
          <w:i/>
          <w:iCs/>
        </w:rPr>
        <w:t>.</w:t>
      </w:r>
      <w:r>
        <w:t xml:space="preserve"> </w:t>
      </w:r>
      <w:hyperlink r:id="rId18" w:history="1">
        <w:r w:rsidRPr="00DE3B61">
          <w:rPr>
            <w:rStyle w:val="Hyperkobling"/>
          </w:rPr>
          <w:t>Mobbeombudet i Vestfold og Telemark</w:t>
        </w:r>
      </w:hyperlink>
      <w:r>
        <w:t xml:space="preserve"> </w:t>
      </w:r>
      <w:r w:rsidRPr="00D02589">
        <w:rPr>
          <w:color w:val="auto"/>
        </w:rPr>
        <w:t>er tilgjengelig for alle som ønsker hjelp eller veiledning i saker der barn eller elever opplever å ikke ha det trygt og godt i sitt barnehage- eller skolemiljø.</w:t>
      </w:r>
    </w:p>
    <w:p w14:paraId="621FD7C3" w14:textId="77777777" w:rsidR="009875C3" w:rsidRPr="00D02589" w:rsidRDefault="009875C3" w:rsidP="00D02589">
      <w:pPr>
        <w:pStyle w:val="Ingenmellomrom"/>
        <w:rPr>
          <w:noProof w:val="0"/>
          <w:color w:val="auto"/>
        </w:rPr>
      </w:pPr>
    </w:p>
    <w:p w14:paraId="67A4B13B" w14:textId="77777777" w:rsidR="007C1F1E" w:rsidRDefault="007C1F1E" w:rsidP="007C1F1E">
      <w:r>
        <w:br w:type="page"/>
      </w:r>
    </w:p>
    <w:p w14:paraId="0CDD4A04" w14:textId="77777777" w:rsidR="00B776B2" w:rsidRDefault="00B776B2" w:rsidP="00B776B2">
      <w:pPr>
        <w:pStyle w:val="Overskrift2"/>
      </w:pPr>
      <w:bookmarkStart w:id="5" w:name="_Toc58959298"/>
      <w:r>
        <w:lastRenderedPageBreak/>
        <w:t>Definisjon</w:t>
      </w:r>
      <w:bookmarkEnd w:id="5"/>
    </w:p>
    <w:p w14:paraId="206D2E08" w14:textId="77777777" w:rsidR="00B776B2" w:rsidRPr="00BF0551" w:rsidRDefault="00B776B2" w:rsidP="00EE5B1D">
      <w:r w:rsidRPr="00BF0551">
        <w:t>Det psykososiale miljøet i barnehagen består av psykologiske og sosiale forhold, og samspillet mellom dem. Psykososial helse forbindes med opplevelser av trygghet, mestring, nærhet og livsglede. Tilhørighet og trygghet er avgjørende faktorer for små barns naturlige utvikling, og disse behovene dekkes i stabile, positive relasjoner med andre barn og voksne.</w:t>
      </w:r>
    </w:p>
    <w:p w14:paraId="042E6937" w14:textId="51229976" w:rsidR="00B460C8" w:rsidRPr="00B460C8" w:rsidRDefault="00B776B2" w:rsidP="00B460C8">
      <w:pPr>
        <w:rPr>
          <w:rFonts w:eastAsia="Times New Roman"/>
          <w:noProof w:val="0"/>
          <w:color w:val="303030"/>
          <w:lang w:eastAsia="nb-NO"/>
        </w:rPr>
      </w:pPr>
      <w:r w:rsidRPr="00B460C8">
        <w:t>Begrepet mobbeatferd blir brukt om barnehagebarns negative handlinger overfor hverandre. Barna prøver seg fram med ulike sosiale strategier. Begynnende mobbeatferd kan føre til etablerte sosiale mønstre hvor det foregår mobbing også blant små barn.</w:t>
      </w:r>
      <w:r w:rsidR="00B460C8" w:rsidRPr="00B460C8">
        <w:t xml:space="preserve"> </w:t>
      </w:r>
    </w:p>
    <w:p w14:paraId="6579250D" w14:textId="3FBF222A" w:rsidR="00B776B2" w:rsidRDefault="00B460C8" w:rsidP="00EE5B1D">
      <w:r w:rsidRPr="00180954">
        <w:rPr>
          <w:color w:val="auto"/>
        </w:rPr>
        <w:t xml:space="preserve">Personalet skal </w:t>
      </w:r>
      <w:r w:rsidRPr="00180954">
        <w:rPr>
          <w:rFonts w:eastAsia="Times New Roman"/>
          <w:noProof w:val="0"/>
          <w:color w:val="auto"/>
          <w:lang w:eastAsia="nb-NO"/>
        </w:rPr>
        <w:t>forebygge, stoppe og følge opp diskriminering, utestenging, mobbing, krenkelser og uheldige samspillsmønstre.</w:t>
      </w:r>
      <w:r w:rsidRPr="00180954">
        <w:rPr>
          <w:color w:val="auto"/>
        </w:rPr>
        <w:t xml:space="preserve"> </w:t>
      </w:r>
      <w:r w:rsidR="00B776B2" w:rsidRPr="00180954">
        <w:rPr>
          <w:color w:val="auto"/>
        </w:rPr>
        <w:t xml:space="preserve">Krenkelser kan være direkte ord og handlinger, men også baksnakking, utfrysing, ryktespredning eller andre handlinger som gjør at barn opplever </w:t>
      </w:r>
      <w:r w:rsidR="00B776B2" w:rsidRPr="00BF0551">
        <w:t xml:space="preserve">utrygghet, ubehag eller ikke føler seg inkludert i fellesskapet. </w:t>
      </w:r>
      <w:r w:rsidRPr="00BF0551">
        <w:t>Det kan være både barn og voksne som krenker.</w:t>
      </w:r>
    </w:p>
    <w:p w14:paraId="3F058DE7" w14:textId="51F85193" w:rsidR="00925BE0" w:rsidRPr="00180954" w:rsidRDefault="00925BE0" w:rsidP="00925BE0">
      <w:pPr>
        <w:rPr>
          <w:color w:val="auto"/>
        </w:rPr>
      </w:pPr>
      <w:r w:rsidRPr="00180954">
        <w:rPr>
          <w:color w:val="auto"/>
        </w:rPr>
        <w:t>Krenkelsesbegrepet er objektivt i den forstand at det må bero på en helhetlig vurdering om noe er en krenkelse, ikke bare det enkelte barns opplevelse. Det vil likevel ikke nødvendigvis være en lik terskel for alle barn. For eksempel kan barnas alder ha betydning for hvilke handlinger og ytringer som anses å være krenkende</w:t>
      </w:r>
      <w:r w:rsidR="00DE3B61" w:rsidRPr="00180954">
        <w:rPr>
          <w:color w:val="auto"/>
        </w:rPr>
        <w:t>.</w:t>
      </w:r>
    </w:p>
    <w:p w14:paraId="125A8DAA" w14:textId="10271159" w:rsidR="00B460C8" w:rsidRPr="00180954" w:rsidRDefault="00B460C8" w:rsidP="00EE5B1D">
      <w:pPr>
        <w:rPr>
          <w:rFonts w:eastAsia="Times New Roman"/>
          <w:noProof w:val="0"/>
          <w:color w:val="auto"/>
          <w:lang w:eastAsia="nb-NO"/>
        </w:rPr>
      </w:pPr>
      <w:r w:rsidRPr="00180954">
        <w:rPr>
          <w:color w:val="auto"/>
          <w:shd w:val="clear" w:color="auto" w:fill="FFFFFF"/>
        </w:rPr>
        <w:t>Hva som er krenkelser, og hvor grensen går mellom krenkelser og uskyldig fleip, ubetenksom atferd eller irettesetting</w:t>
      </w:r>
      <w:r w:rsidR="00DE7E5C" w:rsidRPr="00180954">
        <w:rPr>
          <w:color w:val="auto"/>
          <w:shd w:val="clear" w:color="auto" w:fill="FFFFFF"/>
        </w:rPr>
        <w:t>,</w:t>
      </w:r>
      <w:r w:rsidRPr="00180954">
        <w:rPr>
          <w:color w:val="auto"/>
          <w:shd w:val="clear" w:color="auto" w:fill="FFFFFF"/>
        </w:rPr>
        <w:t xml:space="preserve"> krever diskusjon. Barnehagene bør diskutere grensen mellom hva som er en krenkelse og hva som er kritikk, uenighet eller grensesetting som et barn bør tåle</w:t>
      </w:r>
      <w:r w:rsidR="00DE3B61" w:rsidRPr="00180954">
        <w:rPr>
          <w:color w:val="auto"/>
          <w:shd w:val="clear" w:color="auto" w:fill="FFFFFF"/>
        </w:rPr>
        <w:t>.</w:t>
      </w:r>
    </w:p>
    <w:p w14:paraId="738F53D0" w14:textId="114812DA" w:rsidR="00B776B2" w:rsidRPr="00BF0551" w:rsidRDefault="00B776B2" w:rsidP="00EE5B1D">
      <w:r w:rsidRPr="00BF0551">
        <w:rPr>
          <w:lang w:eastAsia="nb-NO"/>
        </w:rPr>
        <mc:AlternateContent>
          <mc:Choice Requires="wps">
            <w:drawing>
              <wp:anchor distT="45720" distB="45720" distL="114300" distR="114300" simplePos="0" relativeHeight="251663360" behindDoc="0" locked="0" layoutInCell="1" allowOverlap="1" wp14:anchorId="02F1ACC1" wp14:editId="74A29AE2">
                <wp:simplePos x="0" y="0"/>
                <wp:positionH relativeFrom="column">
                  <wp:posOffset>-5080</wp:posOffset>
                </wp:positionH>
                <wp:positionV relativeFrom="paragraph">
                  <wp:posOffset>829310</wp:posOffset>
                </wp:positionV>
                <wp:extent cx="5621020" cy="755015"/>
                <wp:effectExtent l="19050" t="19050" r="36830" b="45085"/>
                <wp:wrapSquare wrapText="bothSides"/>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755015"/>
                        </a:xfrm>
                        <a:prstGeom prst="rect">
                          <a:avLst/>
                        </a:prstGeom>
                        <a:solidFill>
                          <a:srgbClr val="FFFFFF"/>
                        </a:solidFill>
                        <a:ln w="57150">
                          <a:solidFill>
                            <a:srgbClr val="000000"/>
                          </a:solidFill>
                          <a:miter lim="800000"/>
                          <a:headEnd/>
                          <a:tailEnd/>
                        </a:ln>
                      </wps:spPr>
                      <wps:txbx>
                        <w:txbxContent>
                          <w:p w14:paraId="26694B72" w14:textId="77777777" w:rsidR="006F73A8" w:rsidRPr="0052557E" w:rsidRDefault="006F73A8" w:rsidP="00B776B2">
                            <w:r w:rsidRPr="0052557E">
                              <w:t>Mobbing av barn i barnehagen er handlinger fra voksne og/eller andre barn som krenker barnets opplevelse av å høre til og være en betydningsfull person for fellesskapet. (Lund</w:t>
                            </w:r>
                            <w:r>
                              <w:t>,</w:t>
                            </w:r>
                            <w:r w:rsidRPr="0052557E">
                              <w:t xml:space="preserve"> 2015</w:t>
                            </w:r>
                            <w:r>
                              <w:t xml:space="preserve"> s. 45.</w:t>
                            </w:r>
                            <w:r w:rsidRPr="0052557E">
                              <w:t>)</w:t>
                            </w:r>
                          </w:p>
                          <w:p w14:paraId="30802C3B" w14:textId="77777777" w:rsidR="006F73A8" w:rsidRDefault="006F73A8" w:rsidP="00B776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1ACC1" id="Tekstboks 2" o:spid="_x0000_s1027" type="#_x0000_t202" style="position:absolute;margin-left:-.4pt;margin-top:65.3pt;width:442.6pt;height:59.4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" strokeweight="4.5pt">
                <v:textbox>
                  <w:txbxContent>
                    <w:p w14:paraId="26694B72" w14:textId="77777777" w:rsidR="006F73A8" w:rsidRPr="0052557E" w:rsidRDefault="006F73A8" w:rsidP="00B776B2">
                      <w:r w:rsidRPr="0052557E">
                        <w:t>Mobbing av barn i barnehagen er handlinger fra voksne og/eller andre barn som krenker barnets opplevelse av å høre til og være en betydningsfull person for fellesskapet. (Lund</w:t>
                      </w:r>
                      <w:r>
                        <w:t>,</w:t>
                      </w:r>
                      <w:r w:rsidRPr="0052557E">
                        <w:t xml:space="preserve"> 2015</w:t>
                      </w:r>
                      <w:r>
                        <w:t xml:space="preserve"> s. 45.</w:t>
                      </w:r>
                      <w:r w:rsidRPr="0052557E">
                        <w:t>)</w:t>
                      </w:r>
                    </w:p>
                    <w:p w14:paraId="30802C3B" w14:textId="77777777" w:rsidR="006F73A8" w:rsidRDefault="006F73A8" w:rsidP="00B776B2"/>
                  </w:txbxContent>
                </v:textbox>
                <w10:wrap type="square"/>
              </v:shape>
            </w:pict>
          </mc:Fallback>
        </mc:AlternateContent>
      </w:r>
      <w:r w:rsidRPr="00BF0551">
        <w:t xml:space="preserve">Mobbing defineres på ulike måter, og forståelsen av begrepet er under utvikling. Forskning </w:t>
      </w:r>
      <w:r w:rsidR="00974A6A">
        <w:t>knyttet til</w:t>
      </w:r>
      <w:r w:rsidRPr="00BF0551">
        <w:t xml:space="preserve"> barnehagebarn har gitt oss flere perspektiver på mobbing. I denne planen vektlegges følgende definisjon:</w:t>
      </w:r>
    </w:p>
    <w:p w14:paraId="5C8F4893" w14:textId="77777777" w:rsidR="00B776B2" w:rsidRPr="00BF0551" w:rsidRDefault="00B776B2" w:rsidP="00EE5B1D">
      <w:pPr>
        <w:rPr>
          <w:lang w:eastAsia="nb-NO"/>
        </w:rPr>
      </w:pPr>
    </w:p>
    <w:p w14:paraId="2D9361E4" w14:textId="3CEED276" w:rsidR="00D02589" w:rsidRDefault="00B776B2" w:rsidP="00EE5B1D">
      <w:r w:rsidRPr="00BF0551">
        <w:t>Direkte mobbing kan være fysisk eller verbal: Dytting, slag, truing, erting, tilrop, latterliggjøring og lignende.</w:t>
      </w:r>
      <w:r w:rsidR="00DE7E5C">
        <w:t xml:space="preserve"> </w:t>
      </w:r>
      <w:r w:rsidRPr="00BF0551">
        <w:t>Indirekte mobbing i barnehagen handler ofte om utestengelse fra fellesskapet i lek og aktiviteter: snu ryggen til, la være å svare og lignende.</w:t>
      </w:r>
    </w:p>
    <w:p w14:paraId="54EC9035" w14:textId="77777777" w:rsidR="00DE7E5C" w:rsidRPr="009875C3" w:rsidRDefault="00DE7E5C">
      <w:pPr>
        <w:spacing w:after="160" w:line="259" w:lineRule="auto"/>
        <w:rPr>
          <w:rFonts w:eastAsia="Calibri"/>
          <w:b/>
          <w:caps/>
          <w:color w:val="auto"/>
          <w:w w:val="80"/>
          <w:sz w:val="36"/>
          <w:lang w:eastAsia="nb-NO"/>
        </w:rPr>
      </w:pPr>
      <w:r>
        <w:br w:type="page"/>
      </w:r>
    </w:p>
    <w:p w14:paraId="40E5A455" w14:textId="2C79BA4B" w:rsidR="00B776B2" w:rsidRDefault="003431A2" w:rsidP="00BF0551">
      <w:pPr>
        <w:pStyle w:val="Overskrift1"/>
      </w:pPr>
      <w:bookmarkStart w:id="6" w:name="_Toc58959299"/>
      <w:r>
        <w:lastRenderedPageBreak/>
        <w:t>nulltoleran</w:t>
      </w:r>
      <w:r w:rsidR="00A42100">
        <w:t>s</w:t>
      </w:r>
      <w:r>
        <w:t xml:space="preserve">e og </w:t>
      </w:r>
      <w:r w:rsidR="00BF0551">
        <w:t>Forebygg</w:t>
      </w:r>
      <w:r>
        <w:t>ende arbeid</w:t>
      </w:r>
      <w:bookmarkEnd w:id="6"/>
    </w:p>
    <w:p w14:paraId="361D531D" w14:textId="2E620A66" w:rsidR="00A42100" w:rsidRDefault="00A42100" w:rsidP="00A42100">
      <w:pPr>
        <w:shd w:val="clear" w:color="auto" w:fill="FFFFFF"/>
        <w:spacing w:after="0" w:line="240" w:lineRule="auto"/>
        <w:rPr>
          <w:rFonts w:ascii="Helvetica" w:hAnsi="Helvetica" w:cs="Helvetica"/>
          <w:color w:val="333333"/>
          <w:sz w:val="23"/>
          <w:szCs w:val="23"/>
        </w:rPr>
      </w:pPr>
    </w:p>
    <w:p w14:paraId="59464105" w14:textId="27EEB112" w:rsidR="00CA764E" w:rsidRDefault="00CA764E" w:rsidP="004A2A77">
      <w:pPr>
        <w:pBdr>
          <w:top w:val="single" w:sz="4" w:space="1" w:color="auto"/>
          <w:left w:val="single" w:sz="4" w:space="4" w:color="auto"/>
          <w:bottom w:val="single" w:sz="4" w:space="1" w:color="auto"/>
          <w:right w:val="single" w:sz="4" w:space="4" w:color="auto"/>
        </w:pBdr>
        <w:rPr>
          <w:rStyle w:val="Utheving"/>
          <w:b/>
          <w:i w:val="0"/>
        </w:rPr>
      </w:pPr>
      <w:r w:rsidRPr="00EE5B1D">
        <w:rPr>
          <w:rStyle w:val="Utheving"/>
          <w:b/>
          <w:i w:val="0"/>
        </w:rPr>
        <w:t xml:space="preserve">Barnehageloven § </w:t>
      </w:r>
      <w:r>
        <w:rPr>
          <w:rStyle w:val="Utheving"/>
          <w:b/>
          <w:i w:val="0"/>
        </w:rPr>
        <w:t>4</w:t>
      </w:r>
      <w:r w:rsidRPr="00EE5B1D">
        <w:rPr>
          <w:rStyle w:val="Utheving"/>
          <w:b/>
          <w:i w:val="0"/>
        </w:rPr>
        <w:t>1</w:t>
      </w:r>
      <w:r w:rsidR="008F1B50">
        <w:rPr>
          <w:rStyle w:val="Utheving"/>
          <w:b/>
          <w:i w:val="0"/>
        </w:rPr>
        <w:t>:</w:t>
      </w:r>
      <w:r w:rsidRPr="00EE5B1D">
        <w:rPr>
          <w:rStyle w:val="Utheving"/>
          <w:b/>
          <w:i w:val="0"/>
        </w:rPr>
        <w:t xml:space="preserve"> </w:t>
      </w:r>
      <w:r>
        <w:rPr>
          <w:rStyle w:val="Utheving"/>
          <w:b/>
          <w:i w:val="0"/>
        </w:rPr>
        <w:t>Nulltoleranse og forebyggende arbeid</w:t>
      </w:r>
    </w:p>
    <w:p w14:paraId="77393468" w14:textId="77777777" w:rsidR="00CA764E" w:rsidRPr="00805D4B" w:rsidRDefault="00CA764E" w:rsidP="004A2A77">
      <w:pPr>
        <w:pStyle w:val="mortaga"/>
        <w:pBdr>
          <w:top w:val="single" w:sz="4" w:space="1" w:color="auto"/>
          <w:left w:val="single" w:sz="4" w:space="4" w:color="auto"/>
          <w:bottom w:val="single" w:sz="4" w:space="1" w:color="auto"/>
          <w:right w:val="single" w:sz="4" w:space="4" w:color="auto"/>
        </w:pBdr>
        <w:shd w:val="clear" w:color="auto" w:fill="FFFFFF"/>
        <w:spacing w:before="225" w:beforeAutospacing="0" w:after="0" w:afterAutospacing="0"/>
        <w:rPr>
          <w:rFonts w:ascii="Arial" w:hAnsi="Arial" w:cs="Arial"/>
          <w:color w:val="333333"/>
          <w:sz w:val="22"/>
          <w:szCs w:val="22"/>
        </w:rPr>
      </w:pPr>
      <w:r w:rsidRPr="00805D4B">
        <w:rPr>
          <w:rFonts w:ascii="Arial" w:hAnsi="Arial" w:cs="Arial"/>
          <w:color w:val="333333"/>
          <w:sz w:val="22"/>
          <w:szCs w:val="22"/>
        </w:rPr>
        <w:t>Barnehagen skal ikke godta krenkelser som for eksempel utestenging, mobbing, vold, diskriminering og trakassering. Alle som arbeider i barnehagen, skal gripe inn når et barn i barnehagen utsettes for slike krenkelser.</w:t>
      </w:r>
    </w:p>
    <w:p w14:paraId="1BCB52EC" w14:textId="7796BD23" w:rsidR="004A2A77" w:rsidRPr="00805D4B" w:rsidRDefault="00CA764E" w:rsidP="004A2A77">
      <w:pPr>
        <w:pStyle w:val="mortaga"/>
        <w:pBdr>
          <w:top w:val="single" w:sz="4" w:space="1" w:color="auto"/>
          <w:left w:val="single" w:sz="4" w:space="4" w:color="auto"/>
          <w:bottom w:val="single" w:sz="4" w:space="1" w:color="auto"/>
          <w:right w:val="single" w:sz="4" w:space="4" w:color="auto"/>
        </w:pBdr>
        <w:shd w:val="clear" w:color="auto" w:fill="FFFFFF"/>
        <w:spacing w:before="225" w:beforeAutospacing="0" w:after="0" w:afterAutospacing="0"/>
        <w:rPr>
          <w:rFonts w:ascii="Arial" w:hAnsi="Arial" w:cs="Arial"/>
          <w:color w:val="333333"/>
          <w:sz w:val="22"/>
          <w:szCs w:val="22"/>
        </w:rPr>
      </w:pPr>
      <w:r w:rsidRPr="00805D4B">
        <w:rPr>
          <w:rFonts w:ascii="Arial" w:hAnsi="Arial" w:cs="Arial"/>
          <w:color w:val="333333"/>
          <w:sz w:val="22"/>
          <w:szCs w:val="22"/>
        </w:rPr>
        <w:t>Barnehagen skal forebygge tilfeller hvor barn ikke har et trygt og godt barnehagemiljø ved å arbeide kontinuerlig for å fremme helsen, trivselen, leken og læringen til barna.</w:t>
      </w:r>
      <w:r w:rsidR="004A2A77">
        <w:rPr>
          <w:rFonts w:ascii="Arial" w:hAnsi="Arial" w:cs="Arial"/>
          <w:color w:val="333333"/>
          <w:sz w:val="22"/>
          <w:szCs w:val="22"/>
        </w:rPr>
        <w:br/>
      </w:r>
    </w:p>
    <w:p w14:paraId="073B86F1" w14:textId="392D2CA3" w:rsidR="00805D4B" w:rsidRDefault="00805D4B" w:rsidP="00805D4B">
      <w:pPr>
        <w:pStyle w:val="Overskrift2"/>
      </w:pPr>
      <w:bookmarkStart w:id="7" w:name="_Toc58959300"/>
      <w:r>
        <w:t>nulltoleranse</w:t>
      </w:r>
      <w:bookmarkEnd w:id="7"/>
    </w:p>
    <w:p w14:paraId="5DB01C8E" w14:textId="1CDE72E4" w:rsidR="00CA764E" w:rsidRDefault="00CA764E" w:rsidP="00805D4B">
      <w:pPr>
        <w:shd w:val="clear" w:color="auto" w:fill="FFFFFF"/>
        <w:spacing w:after="0" w:line="240" w:lineRule="auto"/>
        <w:rPr>
          <w:rFonts w:ascii="Helvetica" w:hAnsi="Helvetica" w:cs="Helvetica"/>
          <w:color w:val="333333"/>
          <w:sz w:val="23"/>
          <w:szCs w:val="23"/>
        </w:rPr>
      </w:pPr>
    </w:p>
    <w:p w14:paraId="75AC55AC" w14:textId="636CAB67" w:rsidR="00805D4B" w:rsidRPr="007D64C9" w:rsidRDefault="00805D4B" w:rsidP="00805D4B">
      <w:pPr>
        <w:autoSpaceDE w:val="0"/>
        <w:autoSpaceDN w:val="0"/>
        <w:adjustRightInd w:val="0"/>
        <w:spacing w:after="0" w:line="240" w:lineRule="auto"/>
        <w:rPr>
          <w:b/>
          <w:bCs/>
          <w:noProof w:val="0"/>
          <w:color w:val="000000"/>
        </w:rPr>
      </w:pPr>
      <w:r w:rsidRPr="007D64C9">
        <w:rPr>
          <w:b/>
          <w:bCs/>
          <w:noProof w:val="0"/>
          <w:color w:val="000000"/>
        </w:rPr>
        <w:t>Nulltoleranse mot mobbing, utestenging, trakassering, diskriminering og andre krenkelse</w:t>
      </w:r>
      <w:r w:rsidR="00D02589">
        <w:rPr>
          <w:b/>
          <w:bCs/>
          <w:noProof w:val="0"/>
          <w:color w:val="000000"/>
        </w:rPr>
        <w:t>r</w:t>
      </w:r>
    </w:p>
    <w:p w14:paraId="6F5FA01E" w14:textId="77777777" w:rsidR="00805D4B" w:rsidRPr="007D64C9" w:rsidRDefault="00805D4B" w:rsidP="00805D4B">
      <w:pPr>
        <w:autoSpaceDE w:val="0"/>
        <w:autoSpaceDN w:val="0"/>
        <w:adjustRightInd w:val="0"/>
        <w:spacing w:after="0" w:line="240" w:lineRule="auto"/>
        <w:rPr>
          <w:noProof w:val="0"/>
          <w:color w:val="000000"/>
        </w:rPr>
      </w:pPr>
    </w:p>
    <w:p w14:paraId="428E89D2" w14:textId="0D24EAFD" w:rsidR="00805D4B" w:rsidRPr="00805D4B" w:rsidRDefault="00805D4B" w:rsidP="00A50AC7">
      <w:pPr>
        <w:pStyle w:val="Ingenmellomrom"/>
        <w:numPr>
          <w:ilvl w:val="0"/>
          <w:numId w:val="15"/>
        </w:numPr>
        <w:ind w:left="360"/>
      </w:pPr>
      <w:r w:rsidRPr="00805D4B">
        <w:t>Barnehagen skal ikke godta krenkelser som for eksempel utestenging, mobbing, vold, diskriminering og trakassering</w:t>
      </w:r>
      <w:r w:rsidR="00D02589">
        <w:t>.</w:t>
      </w:r>
      <w:r w:rsidRPr="00805D4B">
        <w:t xml:space="preserve"> </w:t>
      </w:r>
    </w:p>
    <w:p w14:paraId="714A1EEB" w14:textId="5439BC76" w:rsidR="00805D4B" w:rsidRPr="00805D4B" w:rsidRDefault="00805D4B" w:rsidP="00A50AC7">
      <w:pPr>
        <w:pStyle w:val="Ingenmellomrom"/>
        <w:numPr>
          <w:ilvl w:val="0"/>
          <w:numId w:val="15"/>
        </w:numPr>
        <w:ind w:left="360"/>
      </w:pPr>
      <w:r w:rsidRPr="00805D4B">
        <w:t>Gjelder ord og handlinger fra både barn og de som jobber i barnehagen</w:t>
      </w:r>
      <w:r w:rsidR="00D02589">
        <w:t>.</w:t>
      </w:r>
    </w:p>
    <w:p w14:paraId="320B3662" w14:textId="77777777" w:rsidR="00530FA3" w:rsidRPr="00805D4B" w:rsidRDefault="00530FA3" w:rsidP="00530FA3">
      <w:pPr>
        <w:pStyle w:val="Ingenmellomrom"/>
        <w:numPr>
          <w:ilvl w:val="0"/>
          <w:numId w:val="15"/>
        </w:numPr>
        <w:ind w:left="360"/>
      </w:pPr>
      <w:r w:rsidRPr="00805D4B">
        <w:t>Omfatter ytringer eller handlinger som er nedverdigende eller integritetskrenkende</w:t>
      </w:r>
      <w:r>
        <w:t>.</w:t>
      </w:r>
      <w:r w:rsidRPr="00805D4B">
        <w:t xml:space="preserve"> </w:t>
      </w:r>
    </w:p>
    <w:p w14:paraId="73322677" w14:textId="6B8867BB" w:rsidR="00530FA3" w:rsidRPr="00805D4B" w:rsidRDefault="00530FA3" w:rsidP="00530FA3">
      <w:pPr>
        <w:pStyle w:val="Ingenmellomrom"/>
        <w:numPr>
          <w:ilvl w:val="0"/>
          <w:numId w:val="15"/>
        </w:numPr>
        <w:ind w:left="360"/>
      </w:pPr>
      <w:r w:rsidRPr="00805D4B">
        <w:t>Omfatter både aktive handlinger og verbale uttrykk og mer passiv opptreden som utestenging, isolering og baksnakking</w:t>
      </w:r>
      <w:r>
        <w:t>.</w:t>
      </w:r>
    </w:p>
    <w:p w14:paraId="2F4E1790" w14:textId="4606B79D" w:rsidR="00805D4B" w:rsidRPr="00180954" w:rsidRDefault="00805D4B" w:rsidP="00C458E0">
      <w:pPr>
        <w:pStyle w:val="Ingenmellomrom"/>
        <w:numPr>
          <w:ilvl w:val="0"/>
          <w:numId w:val="15"/>
        </w:numPr>
        <w:ind w:left="360"/>
        <w:rPr>
          <w:strike/>
          <w:color w:val="auto"/>
        </w:rPr>
      </w:pPr>
      <w:r w:rsidRPr="00180954">
        <w:rPr>
          <w:color w:val="auto"/>
        </w:rPr>
        <w:t xml:space="preserve">Gjelder situasjoner der personalet </w:t>
      </w:r>
      <w:r w:rsidRPr="00180954">
        <w:rPr>
          <w:color w:val="auto"/>
          <w:u w:val="single"/>
        </w:rPr>
        <w:t>objektivt</w:t>
      </w:r>
      <w:r w:rsidRPr="00180954">
        <w:rPr>
          <w:color w:val="auto"/>
        </w:rPr>
        <w:t xml:space="preserve"> sett kan fastslå at det foreligger en krenkelse</w:t>
      </w:r>
      <w:r w:rsidR="00C458E0" w:rsidRPr="00180954">
        <w:rPr>
          <w:color w:val="auto"/>
        </w:rPr>
        <w:t>, altså basert på en helhetlig vurdering</w:t>
      </w:r>
      <w:r w:rsidR="00D02589" w:rsidRPr="00180954">
        <w:rPr>
          <w:color w:val="auto"/>
        </w:rPr>
        <w:t>.</w:t>
      </w:r>
      <w:r w:rsidR="00C458E0" w:rsidRPr="00180954">
        <w:rPr>
          <w:color w:val="auto"/>
        </w:rPr>
        <w:t xml:space="preserve"> </w:t>
      </w:r>
      <w:r w:rsidRPr="00180954">
        <w:rPr>
          <w:color w:val="auto"/>
        </w:rPr>
        <w:t>Barnets opplevelse alene er ikke avgjørende</w:t>
      </w:r>
      <w:r w:rsidR="00C458E0" w:rsidRPr="00180954">
        <w:rPr>
          <w:color w:val="auto"/>
        </w:rPr>
        <w:t>.</w:t>
      </w:r>
      <w:r w:rsidRPr="00180954">
        <w:rPr>
          <w:color w:val="auto"/>
        </w:rPr>
        <w:t xml:space="preserve"> </w:t>
      </w:r>
      <w:r w:rsidR="00530FA3" w:rsidRPr="00180954">
        <w:rPr>
          <w:color w:val="auto"/>
        </w:rPr>
        <w:t>Personlige forhold ved det enkelte barn har betydning for vurderingen, for eksempel kjønnsuttrykk, funksjonsevne eller atferdsvansker.</w:t>
      </w:r>
    </w:p>
    <w:p w14:paraId="7BA21743" w14:textId="77777777" w:rsidR="00980EC7" w:rsidRPr="00180954" w:rsidRDefault="00530FA3" w:rsidP="00C458E0">
      <w:pPr>
        <w:pStyle w:val="Ingenmellomrom"/>
        <w:numPr>
          <w:ilvl w:val="0"/>
          <w:numId w:val="15"/>
        </w:numPr>
        <w:ind w:left="360"/>
        <w:rPr>
          <w:color w:val="auto"/>
        </w:rPr>
      </w:pPr>
      <w:r w:rsidRPr="00180954">
        <w:rPr>
          <w:color w:val="auto"/>
        </w:rPr>
        <w:t>Barnehagen har l</w:t>
      </w:r>
      <w:r w:rsidR="00A97F02" w:rsidRPr="00180954">
        <w:rPr>
          <w:color w:val="auto"/>
        </w:rPr>
        <w:t>av</w:t>
      </w:r>
      <w:r w:rsidR="00995C14" w:rsidRPr="00180954">
        <w:rPr>
          <w:color w:val="auto"/>
        </w:rPr>
        <w:t xml:space="preserve"> terskel for hva som er krenkelser fordi barn er mer sårbare enn voksne</w:t>
      </w:r>
      <w:r w:rsidR="00D02589" w:rsidRPr="00180954">
        <w:rPr>
          <w:color w:val="auto"/>
        </w:rPr>
        <w:t>.</w:t>
      </w:r>
    </w:p>
    <w:p w14:paraId="7D52C253" w14:textId="0F2AE50F" w:rsidR="00C458E0" w:rsidRPr="00180954" w:rsidRDefault="00530FA3" w:rsidP="00C458E0">
      <w:pPr>
        <w:pStyle w:val="Ingenmellomrom"/>
        <w:numPr>
          <w:ilvl w:val="0"/>
          <w:numId w:val="15"/>
        </w:numPr>
        <w:ind w:left="360"/>
        <w:rPr>
          <w:color w:val="auto"/>
        </w:rPr>
      </w:pPr>
      <w:r w:rsidRPr="00180954">
        <w:rPr>
          <w:color w:val="auto"/>
        </w:rPr>
        <w:t xml:space="preserve">Barn kan ha ulike opplevelser av samme type hendelser. </w:t>
      </w:r>
    </w:p>
    <w:p w14:paraId="416D7D42" w14:textId="03F3A05E" w:rsidR="00995C14" w:rsidRPr="00805D4B" w:rsidRDefault="00995C14" w:rsidP="00530FA3">
      <w:pPr>
        <w:pStyle w:val="Ingenmellomrom"/>
        <w:numPr>
          <w:ilvl w:val="0"/>
          <w:numId w:val="15"/>
        </w:numPr>
        <w:ind w:left="360"/>
      </w:pPr>
      <w:r w:rsidRPr="00805D4B">
        <w:t>Samtidig kan barn bli irettesatt av voksne eller oppleve uenighet uten at det trenger å være en krenkelse</w:t>
      </w:r>
      <w:r w:rsidR="00D02589">
        <w:t>.</w:t>
      </w:r>
      <w:r w:rsidRPr="00805D4B">
        <w:t xml:space="preserve"> Selv om det ikke er en krenkelse objektivt sett, har barnehagen en plikt til å sette inn tiltak hvis et barn ikke opplever et trygt og godt barnehagemiljø (aktivitetsplikten). </w:t>
      </w:r>
    </w:p>
    <w:p w14:paraId="3E62BD10" w14:textId="7685731C" w:rsidR="00995C14" w:rsidRDefault="00995C14" w:rsidP="00805D4B">
      <w:pPr>
        <w:shd w:val="clear" w:color="auto" w:fill="FFFFFF"/>
        <w:spacing w:after="0" w:line="240" w:lineRule="auto"/>
        <w:rPr>
          <w:rFonts w:ascii="Helvetica" w:hAnsi="Helvetica" w:cs="Helvetica"/>
          <w:color w:val="333333"/>
          <w:sz w:val="23"/>
          <w:szCs w:val="23"/>
        </w:rPr>
      </w:pPr>
    </w:p>
    <w:p w14:paraId="789DF985" w14:textId="77777777" w:rsidR="00805D4B" w:rsidRDefault="00805D4B" w:rsidP="00805D4B">
      <w:pPr>
        <w:shd w:val="clear" w:color="auto" w:fill="FFFFFF"/>
        <w:spacing w:after="0" w:line="240" w:lineRule="auto"/>
        <w:rPr>
          <w:rFonts w:ascii="Helvetica" w:hAnsi="Helvetica" w:cs="Helvetica"/>
          <w:color w:val="333333"/>
          <w:sz w:val="23"/>
          <w:szCs w:val="23"/>
        </w:rPr>
      </w:pPr>
    </w:p>
    <w:p w14:paraId="559BCCF5" w14:textId="034F083F" w:rsidR="00995C14" w:rsidRPr="00995C14" w:rsidRDefault="00995C14" w:rsidP="00805D4B">
      <w:pPr>
        <w:autoSpaceDE w:val="0"/>
        <w:autoSpaceDN w:val="0"/>
        <w:adjustRightInd w:val="0"/>
        <w:spacing w:after="0" w:line="240" w:lineRule="auto"/>
        <w:rPr>
          <w:b/>
          <w:bCs/>
          <w:noProof w:val="0"/>
          <w:color w:val="000000"/>
        </w:rPr>
      </w:pPr>
      <w:r w:rsidRPr="00995C14">
        <w:rPr>
          <w:b/>
          <w:bCs/>
          <w:noProof w:val="0"/>
          <w:color w:val="000000"/>
        </w:rPr>
        <w:t>Plikt til å gripe inn for å hindre krenkelser</w:t>
      </w:r>
    </w:p>
    <w:p w14:paraId="09FC0745" w14:textId="77777777" w:rsidR="00995C14" w:rsidRPr="00995C14" w:rsidRDefault="00995C14" w:rsidP="00805D4B">
      <w:pPr>
        <w:autoSpaceDE w:val="0"/>
        <w:autoSpaceDN w:val="0"/>
        <w:adjustRightInd w:val="0"/>
        <w:spacing w:after="0" w:line="240" w:lineRule="auto"/>
        <w:rPr>
          <w:noProof w:val="0"/>
          <w:color w:val="000000"/>
        </w:rPr>
      </w:pPr>
    </w:p>
    <w:p w14:paraId="5512B0F7" w14:textId="6B19C0D5" w:rsidR="00995C14" w:rsidRPr="00805D4B" w:rsidRDefault="00995C14" w:rsidP="00A50AC7">
      <w:pPr>
        <w:pStyle w:val="Ingenmellomrom"/>
        <w:numPr>
          <w:ilvl w:val="0"/>
          <w:numId w:val="16"/>
        </w:numPr>
      </w:pPr>
      <w:r w:rsidRPr="00805D4B">
        <w:t>Alle som arbeider i barnehagen skal gripe inn når et barn utsettes for krenkelser</w:t>
      </w:r>
      <w:r w:rsidR="00D02589">
        <w:t>.</w:t>
      </w:r>
    </w:p>
    <w:p w14:paraId="491BC507" w14:textId="4459084F" w:rsidR="00995C14" w:rsidRPr="00805D4B" w:rsidRDefault="00995C14" w:rsidP="00A50AC7">
      <w:pPr>
        <w:pStyle w:val="Ingenmellomrom"/>
        <w:numPr>
          <w:ilvl w:val="0"/>
          <w:numId w:val="16"/>
        </w:numPr>
      </w:pPr>
      <w:r w:rsidRPr="00805D4B">
        <w:t>Krenkelsesbegrepet er objektivt</w:t>
      </w:r>
      <w:r w:rsidR="00D02589">
        <w:t>.</w:t>
      </w:r>
    </w:p>
    <w:p w14:paraId="49627A74" w14:textId="25AF17E0" w:rsidR="00995C14" w:rsidRPr="00805D4B" w:rsidRDefault="00995C14" w:rsidP="00A50AC7">
      <w:pPr>
        <w:pStyle w:val="Ingenmellomrom"/>
        <w:numPr>
          <w:ilvl w:val="0"/>
          <w:numId w:val="16"/>
        </w:numPr>
      </w:pPr>
      <w:r w:rsidRPr="00805D4B">
        <w:t>Gjelder der en ansatt selv ser at et barn blir utsatt for en krenkelse</w:t>
      </w:r>
      <w:r w:rsidR="00D02589">
        <w:t>.</w:t>
      </w:r>
    </w:p>
    <w:p w14:paraId="620096F8" w14:textId="54A8C589" w:rsidR="00995C14" w:rsidRPr="00805D4B" w:rsidRDefault="00995C14" w:rsidP="00A50AC7">
      <w:pPr>
        <w:pStyle w:val="Ingenmellomrom"/>
        <w:numPr>
          <w:ilvl w:val="0"/>
          <w:numId w:val="16"/>
        </w:numPr>
      </w:pPr>
      <w:r w:rsidRPr="00805D4B">
        <w:t xml:space="preserve">Handlingen er rettet mot en </w:t>
      </w:r>
      <w:r w:rsidRPr="007822C0">
        <w:rPr>
          <w:u w:val="single"/>
        </w:rPr>
        <w:t>situasjon som pågår der og da</w:t>
      </w:r>
      <w:r w:rsidR="00D02589">
        <w:t>.</w:t>
      </w:r>
    </w:p>
    <w:p w14:paraId="4BAC9856" w14:textId="47F7AD5A" w:rsidR="00995C14" w:rsidRPr="00805D4B" w:rsidRDefault="00995C14" w:rsidP="00A50AC7">
      <w:pPr>
        <w:pStyle w:val="Ingenmellomrom"/>
        <w:numPr>
          <w:ilvl w:val="0"/>
          <w:numId w:val="16"/>
        </w:numPr>
      </w:pPr>
      <w:r w:rsidRPr="00805D4B">
        <w:t>Kan for eksempel være å stanse, korrigere eller veilede barn som krenker andre barn</w:t>
      </w:r>
      <w:r w:rsidR="00D02589">
        <w:t>.</w:t>
      </w:r>
    </w:p>
    <w:p w14:paraId="21E98FB8" w14:textId="7BB37B4A" w:rsidR="00995C14" w:rsidRPr="00805D4B" w:rsidRDefault="00995C14" w:rsidP="00A50AC7">
      <w:pPr>
        <w:pStyle w:val="Listeavsnitt"/>
        <w:numPr>
          <w:ilvl w:val="0"/>
          <w:numId w:val="16"/>
        </w:numPr>
        <w:autoSpaceDE w:val="0"/>
        <w:autoSpaceDN w:val="0"/>
        <w:adjustRightInd w:val="0"/>
        <w:spacing w:after="0" w:line="240" w:lineRule="auto"/>
        <w:rPr>
          <w:rFonts w:ascii="Arial" w:hAnsi="Arial" w:cs="Arial"/>
          <w:color w:val="000000"/>
        </w:rPr>
      </w:pPr>
      <w:r w:rsidRPr="00805D4B">
        <w:rPr>
          <w:rFonts w:ascii="Arial" w:hAnsi="Arial" w:cs="Arial"/>
          <w:color w:val="000000"/>
        </w:rPr>
        <w:t>Skal gjøres på en måte som ikke er stigmatiserende for barna, og som ivaretar alle de involverte barna på en god måte</w:t>
      </w:r>
      <w:r w:rsidR="00D02589">
        <w:rPr>
          <w:rFonts w:ascii="Arial" w:hAnsi="Arial" w:cs="Arial"/>
          <w:color w:val="000000"/>
        </w:rPr>
        <w:t>.</w:t>
      </w:r>
    </w:p>
    <w:p w14:paraId="4EEFFD74" w14:textId="4B878B68" w:rsidR="00995C14" w:rsidRDefault="00995C14" w:rsidP="00805D4B">
      <w:pPr>
        <w:shd w:val="clear" w:color="auto" w:fill="FFFFFF"/>
        <w:spacing w:after="0" w:line="240" w:lineRule="auto"/>
        <w:rPr>
          <w:rFonts w:ascii="Helvetica" w:hAnsi="Helvetica" w:cs="Helvetica"/>
          <w:color w:val="333333"/>
          <w:sz w:val="23"/>
          <w:szCs w:val="23"/>
        </w:rPr>
      </w:pPr>
    </w:p>
    <w:p w14:paraId="29FBE302" w14:textId="4611B2FE" w:rsidR="00180954" w:rsidRDefault="00180954">
      <w:pPr>
        <w:spacing w:after="160" w:line="259" w:lineRule="auto"/>
        <w:rPr>
          <w:rFonts w:ascii="Helvetica" w:hAnsi="Helvetica" w:cs="Helvetica"/>
          <w:color w:val="333333"/>
          <w:sz w:val="23"/>
          <w:szCs w:val="23"/>
        </w:rPr>
      </w:pPr>
      <w:r>
        <w:rPr>
          <w:rFonts w:ascii="Helvetica" w:hAnsi="Helvetica" w:cs="Helvetica"/>
          <w:color w:val="333333"/>
          <w:sz w:val="23"/>
          <w:szCs w:val="23"/>
        </w:rPr>
        <w:br w:type="page"/>
      </w:r>
    </w:p>
    <w:p w14:paraId="7371F36C" w14:textId="4AFD76E1" w:rsidR="00805D4B" w:rsidRDefault="00805D4B" w:rsidP="00805D4B">
      <w:pPr>
        <w:pStyle w:val="Overskrift2"/>
      </w:pPr>
      <w:bookmarkStart w:id="8" w:name="_Toc58959301"/>
      <w:r>
        <w:lastRenderedPageBreak/>
        <w:t>forebygging</w:t>
      </w:r>
      <w:bookmarkEnd w:id="8"/>
    </w:p>
    <w:p w14:paraId="473DEC53" w14:textId="77777777" w:rsidR="00805D4B" w:rsidRDefault="00805D4B" w:rsidP="00805D4B">
      <w:pPr>
        <w:shd w:val="clear" w:color="auto" w:fill="FFFFFF"/>
        <w:spacing w:after="0" w:line="240" w:lineRule="auto"/>
        <w:rPr>
          <w:rFonts w:ascii="Helvetica" w:hAnsi="Helvetica" w:cs="Helvetica"/>
          <w:color w:val="333333"/>
          <w:sz w:val="23"/>
          <w:szCs w:val="23"/>
        </w:rPr>
      </w:pPr>
    </w:p>
    <w:p w14:paraId="547A6696" w14:textId="6CFDA1C8" w:rsidR="00995C14" w:rsidRPr="00995C14" w:rsidRDefault="00995C14" w:rsidP="00805D4B">
      <w:pPr>
        <w:autoSpaceDE w:val="0"/>
        <w:autoSpaceDN w:val="0"/>
        <w:adjustRightInd w:val="0"/>
        <w:spacing w:after="0" w:line="240" w:lineRule="auto"/>
        <w:rPr>
          <w:b/>
          <w:bCs/>
          <w:noProof w:val="0"/>
          <w:color w:val="000000"/>
        </w:rPr>
      </w:pPr>
      <w:r w:rsidRPr="00995C14">
        <w:rPr>
          <w:b/>
          <w:bCs/>
          <w:noProof w:val="0"/>
          <w:color w:val="000000"/>
        </w:rPr>
        <w:t>Plikt til forebyggende arbeid</w:t>
      </w:r>
    </w:p>
    <w:p w14:paraId="59346FCA" w14:textId="77777777" w:rsidR="00995C14" w:rsidRPr="00995C14" w:rsidRDefault="00995C14" w:rsidP="00805D4B">
      <w:pPr>
        <w:pStyle w:val="Ingenmellomrom"/>
      </w:pPr>
    </w:p>
    <w:p w14:paraId="76BE5A03" w14:textId="41F29313" w:rsidR="00995C14" w:rsidRPr="00995C14" w:rsidRDefault="00995C14" w:rsidP="00A50AC7">
      <w:pPr>
        <w:pStyle w:val="Ingenmellomrom"/>
        <w:numPr>
          <w:ilvl w:val="0"/>
          <w:numId w:val="17"/>
        </w:numPr>
      </w:pPr>
      <w:r w:rsidRPr="00995C14">
        <w:t xml:space="preserve">Barnehagen skal forebygge tilfeller hvor barn ikke har et trygt og godt barnehagemiljø </w:t>
      </w:r>
      <w:r w:rsidR="00805D4B">
        <w:t>v</w:t>
      </w:r>
      <w:r w:rsidRPr="00995C14">
        <w:t>ed å arbeide kontinuerlig for å fremme helsen, trivselen, leken og læringen til barna</w:t>
      </w:r>
      <w:r w:rsidR="00D02589">
        <w:t>.</w:t>
      </w:r>
    </w:p>
    <w:p w14:paraId="7F9016E7" w14:textId="5D58BD7E" w:rsidR="00995C14" w:rsidRPr="00995C14" w:rsidRDefault="00995C14" w:rsidP="00A50AC7">
      <w:pPr>
        <w:pStyle w:val="Ingenmellomrom"/>
        <w:numPr>
          <w:ilvl w:val="0"/>
          <w:numId w:val="17"/>
        </w:numPr>
      </w:pPr>
      <w:r w:rsidRPr="00995C14">
        <w:t>Løfte fram det forebyggende arbeidet i loven</w:t>
      </w:r>
      <w:r w:rsidR="00D02589">
        <w:t>.</w:t>
      </w:r>
    </w:p>
    <w:p w14:paraId="55CB98D3" w14:textId="59F20250" w:rsidR="00995C14" w:rsidRPr="00995C14" w:rsidRDefault="00995C14" w:rsidP="00A50AC7">
      <w:pPr>
        <w:pStyle w:val="Ingenmellomrom"/>
        <w:numPr>
          <w:ilvl w:val="0"/>
          <w:numId w:val="17"/>
        </w:numPr>
      </w:pPr>
      <w:r w:rsidRPr="00995C14">
        <w:t>Målet er å unngå sit</w:t>
      </w:r>
      <w:r w:rsidR="00AC3F0E">
        <w:t>u</w:t>
      </w:r>
      <w:r w:rsidRPr="00995C14">
        <w:t>asjoner der aktivitetsplikten inntrer</w:t>
      </w:r>
      <w:r w:rsidR="00D02589">
        <w:t>.</w:t>
      </w:r>
    </w:p>
    <w:p w14:paraId="250220D1" w14:textId="13DFDFB1" w:rsidR="00995C14" w:rsidRPr="00995C14" w:rsidRDefault="00995C14" w:rsidP="00A50AC7">
      <w:pPr>
        <w:pStyle w:val="Ingenmellomrom"/>
        <w:numPr>
          <w:ilvl w:val="0"/>
          <w:numId w:val="17"/>
        </w:numPr>
      </w:pPr>
      <w:r w:rsidRPr="00995C14">
        <w:t>I rammeplanen stilles det allerede flere krav til barnehagen som handler om å fremme et godt barnehagemiljø</w:t>
      </w:r>
      <w:r w:rsidR="00D02589">
        <w:t>.</w:t>
      </w:r>
    </w:p>
    <w:p w14:paraId="1753ABB9" w14:textId="58364055" w:rsidR="00A42100" w:rsidRDefault="004D4B40" w:rsidP="00BF0551">
      <w:pPr>
        <w:pStyle w:val="Overskrift2"/>
      </w:pPr>
      <w:bookmarkStart w:id="9" w:name="_Toc58959302"/>
      <w:r>
        <w:t xml:space="preserve">utdypende forklaringer til </w:t>
      </w:r>
      <w:r w:rsidR="004A2A77">
        <w:t>§ 41</w:t>
      </w:r>
      <w:bookmarkEnd w:id="9"/>
    </w:p>
    <w:p w14:paraId="0EB8DF61" w14:textId="6338A574" w:rsidR="004A2A77" w:rsidRDefault="004A2A77" w:rsidP="004A2A77">
      <w:pPr>
        <w:pStyle w:val="Ingenmellomrom"/>
        <w:rPr>
          <w:lang w:eastAsia="nb-NO"/>
        </w:rPr>
      </w:pPr>
    </w:p>
    <w:p w14:paraId="0F303201" w14:textId="3CAA555A" w:rsidR="00B87A1D" w:rsidRPr="00B87A1D" w:rsidRDefault="00B87A1D" w:rsidP="004A2A77">
      <w:pPr>
        <w:pStyle w:val="Ingenmellomrom"/>
        <w:rPr>
          <w:u w:val="single"/>
          <w:lang w:eastAsia="nb-NO"/>
        </w:rPr>
      </w:pPr>
      <w:r w:rsidRPr="00B87A1D">
        <w:rPr>
          <w:u w:val="single"/>
          <w:lang w:eastAsia="nb-NO"/>
        </w:rPr>
        <w:t xml:space="preserve">Barnehagen skal ikke godta </w:t>
      </w:r>
      <w:r w:rsidRPr="00244980">
        <w:rPr>
          <w:u w:val="single"/>
          <w:lang w:eastAsia="nb-NO"/>
        </w:rPr>
        <w:t>krenkelser</w:t>
      </w:r>
    </w:p>
    <w:p w14:paraId="358E8FF8" w14:textId="73F64FDC" w:rsidR="004A2A77" w:rsidRDefault="004A2A77" w:rsidP="004A2A77">
      <w:pPr>
        <w:pStyle w:val="Ingenmellomrom"/>
        <w:rPr>
          <w:lang w:eastAsia="nb-NO"/>
        </w:rPr>
      </w:pPr>
      <w:r w:rsidRPr="00610524">
        <w:rPr>
          <w:i/>
          <w:iCs/>
          <w:lang w:eastAsia="nb-NO"/>
        </w:rPr>
        <w:t>Første ledd</w:t>
      </w:r>
      <w:r>
        <w:rPr>
          <w:lang w:eastAsia="nb-NO"/>
        </w:rPr>
        <w:t xml:space="preserve"> innebærer at barnehagen ikke skal godta at barn blir utsatt for </w:t>
      </w:r>
      <w:r w:rsidRPr="00244980">
        <w:rPr>
          <w:lang w:eastAsia="nb-NO"/>
        </w:rPr>
        <w:t>krenkelser</w:t>
      </w:r>
      <w:r>
        <w:rPr>
          <w:lang w:eastAsia="nb-NO"/>
        </w:rPr>
        <w:t xml:space="preserve"> i barnehagen. </w:t>
      </w:r>
      <w:r w:rsidR="00D02589">
        <w:rPr>
          <w:lang w:eastAsia="nb-NO"/>
        </w:rPr>
        <w:t xml:space="preserve">I loven er det </w:t>
      </w:r>
      <w:r>
        <w:rPr>
          <w:lang w:eastAsia="nb-NO"/>
        </w:rPr>
        <w:t>tatt inn eksempler på krenkelser som barn kan utsettes for, og som barnehagen ikke skal godta. Det er ikke en fullstendig oppramsing.</w:t>
      </w:r>
    </w:p>
    <w:p w14:paraId="1A378F7C" w14:textId="6F549748" w:rsidR="004A2A77" w:rsidRPr="004A2A77" w:rsidRDefault="004A2A77" w:rsidP="004A2A77">
      <w:pPr>
        <w:pStyle w:val="Ingenmellomrom"/>
        <w:rPr>
          <w:lang w:eastAsia="nb-NO"/>
        </w:rPr>
      </w:pPr>
    </w:p>
    <w:p w14:paraId="5E111843" w14:textId="59B57A08" w:rsidR="004A2A77" w:rsidRPr="004A2A77" w:rsidRDefault="004A2A77" w:rsidP="004A2A77">
      <w:pPr>
        <w:pStyle w:val="Ingenmellomrom"/>
        <w:rPr>
          <w:lang w:eastAsia="nb-NO"/>
        </w:rPr>
      </w:pPr>
      <w:r w:rsidRPr="00244980">
        <w:rPr>
          <w:b/>
          <w:bCs/>
          <w:lang w:eastAsia="nb-NO"/>
        </w:rPr>
        <w:t>Krenkelser</w:t>
      </w:r>
      <w:r w:rsidRPr="004A2A77">
        <w:rPr>
          <w:lang w:eastAsia="nb-NO"/>
        </w:rPr>
        <w:t xml:space="preserve"> kan omfatte direkte handlinger og verbale uttrykk rettet mot barn (ord og handlinger), men også mer indirekte krenkelser som utestenging, isolering og baksnakking. Når det gjelder utestenging, må det i mange tilfeller dreie seg om gjentatt utestenging av samme barn for at det skal være omfattet av kravet om nulltoleranse. Det kan for eksempel skje at barn som er godt i gang med en lek, ikke tar nye barn med i leken. En slik situasjon vil i utgangspunktet ikke være utestenging som er omfattet av kravet om nulltoleranse, med mindre det skjer gjentatte ganger overfor det samme barnet. Hvis årsaken til at barn utestenger et annet barn er diskriminering eller trakassering, eller at situasjonen på annen måte er nedverdigende eller integritetskrenkende for det aktuelle barnet, vil dette være annerledes.</w:t>
      </w:r>
    </w:p>
    <w:p w14:paraId="07E57065" w14:textId="2A409B3F" w:rsidR="004A2A77" w:rsidRDefault="004A2A77" w:rsidP="004A2A77">
      <w:pPr>
        <w:pStyle w:val="Ingenmellomrom"/>
        <w:rPr>
          <w:lang w:eastAsia="nb-NO"/>
        </w:rPr>
      </w:pPr>
    </w:p>
    <w:p w14:paraId="384F900C" w14:textId="77777777" w:rsidR="00EF2D46" w:rsidRDefault="00EF2D46" w:rsidP="00EF2D46">
      <w:pPr>
        <w:pStyle w:val="Ingenmellomrom"/>
        <w:rPr>
          <w:lang w:eastAsia="nb-NO"/>
        </w:rPr>
      </w:pPr>
      <w:r w:rsidRPr="00B87A1D">
        <w:rPr>
          <w:lang w:eastAsia="nb-NO"/>
        </w:rPr>
        <w:t>Det skal ikke være en høy terskel for hva som anses som krenkelser som barn kan utsettes for,</w:t>
      </w:r>
      <w:r w:rsidRPr="004A2A77">
        <w:rPr>
          <w:lang w:eastAsia="nb-NO"/>
        </w:rPr>
        <w:t xml:space="preserve"> og som barnehagen ikke skal godta. Barn er mer sårbare enn voksne, og når de er i barnehagen, er de i en situasjon som de er pålagt å være i. Det er likevel ikke slik at enhver kritisk ytring eller uenighet mellom barna er ment å omfattes. Det er en del av barnehagens oppgaver å lære barna å tenke kritisk og kunne akseptere og respektere ulike meninger og overbevisninger. Barnehagebarn kan bli irettesatt av de voksne eller oppleve uenighet med de voksne eller andre barn uten at dette vil være en krenkelse.</w:t>
      </w:r>
    </w:p>
    <w:p w14:paraId="0B907D8E" w14:textId="77777777" w:rsidR="00EF2D46" w:rsidRDefault="00EF2D46" w:rsidP="004A2A77">
      <w:pPr>
        <w:pStyle w:val="Ingenmellomrom"/>
        <w:rPr>
          <w:lang w:eastAsia="nb-NO"/>
        </w:rPr>
      </w:pPr>
    </w:p>
    <w:p w14:paraId="6678C9F1" w14:textId="77777777" w:rsidR="00B87A1D" w:rsidRDefault="00B87A1D" w:rsidP="00B87A1D">
      <w:pPr>
        <w:pStyle w:val="Ingenmellomrom"/>
        <w:rPr>
          <w:i/>
          <w:iCs/>
          <w:lang w:eastAsia="nb-NO"/>
        </w:rPr>
      </w:pPr>
      <w:r>
        <w:rPr>
          <w:lang w:eastAsia="nb-NO"/>
        </w:rPr>
        <w:t>B</w:t>
      </w:r>
      <w:r w:rsidRPr="004A2A77">
        <w:rPr>
          <w:lang w:eastAsia="nb-NO"/>
        </w:rPr>
        <w:t xml:space="preserve">egrepet krenkelse skal forstås på samme måte som på skolefeltet og forståelsen som er lagt til grunn i NOU 2019:23 </w:t>
      </w:r>
      <w:r w:rsidRPr="004A2A77">
        <w:rPr>
          <w:i/>
          <w:iCs/>
          <w:lang w:eastAsia="nb-NO"/>
        </w:rPr>
        <w:t xml:space="preserve">Ny opplæringslov. </w:t>
      </w:r>
    </w:p>
    <w:p w14:paraId="623CCA1A" w14:textId="77777777" w:rsidR="00B87A1D" w:rsidRPr="004A2A77" w:rsidRDefault="00B87A1D" w:rsidP="004A2A77">
      <w:pPr>
        <w:pStyle w:val="Ingenmellomrom"/>
        <w:rPr>
          <w:lang w:eastAsia="nb-NO"/>
        </w:rPr>
      </w:pPr>
    </w:p>
    <w:p w14:paraId="731FF216" w14:textId="437165C6" w:rsidR="004A2A77" w:rsidRPr="00B87A1D" w:rsidRDefault="004A2A77" w:rsidP="004A2A77">
      <w:pPr>
        <w:pStyle w:val="Ingenmellomrom"/>
        <w:rPr>
          <w:lang w:eastAsia="nb-NO"/>
        </w:rPr>
      </w:pPr>
      <w:r w:rsidRPr="00B87A1D">
        <w:rPr>
          <w:lang w:eastAsia="nb-NO"/>
        </w:rPr>
        <w:t xml:space="preserve">Krenkelsesbegrepet i denne bestemmelsen er </w:t>
      </w:r>
      <w:r w:rsidRPr="00244980">
        <w:rPr>
          <w:b/>
          <w:bCs/>
          <w:lang w:eastAsia="nb-NO"/>
        </w:rPr>
        <w:t>objektivt</w:t>
      </w:r>
      <w:r w:rsidRPr="00B87A1D">
        <w:rPr>
          <w:lang w:eastAsia="nb-NO"/>
        </w:rPr>
        <w:t xml:space="preserve"> i den forstand at det må bero på en helhetlig vurdering om noe er en krenkelse, ikke bare på det enkelte barns opplevelse. Det vil likevel ikke alltid være en lik terskel for hva som er krenkende, for alle barn. For eksempel kan barnets alder ha betydning for hvilke handlinger og ytringer som anses å være krenkende. Personlige forhold ved det enkelte barn har også betydning for om noe må anses å være krenkende. Det kan være personlige forhold som barnets livssyn, seksuell orientering, kjønnsuttrykk, funksjonsevne, at barnet har atferdsvansker eller sosio-emosjonelle vansker, eller forhold ved barnets familie- og hjemmesituasjon. Det har også betydning om barna er særskilt sårbare, og om det er synlig for omgivelsene. At et barn tidligere har vært utsatt for krenkelser, kan gjøre vedkommende særskilt sårbar.</w:t>
      </w:r>
    </w:p>
    <w:p w14:paraId="705A399D" w14:textId="77777777" w:rsidR="00B87A1D" w:rsidRPr="004A2A77" w:rsidRDefault="00B87A1D" w:rsidP="004A2A77">
      <w:pPr>
        <w:pStyle w:val="Ingenmellomrom"/>
        <w:rPr>
          <w:lang w:eastAsia="nb-NO"/>
        </w:rPr>
      </w:pPr>
    </w:p>
    <w:p w14:paraId="2B97306D" w14:textId="0F0A371C" w:rsidR="004A2A77" w:rsidRPr="00B87A1D" w:rsidRDefault="004A2A77" w:rsidP="004A2A77">
      <w:pPr>
        <w:pStyle w:val="Ingenmellomrom"/>
        <w:rPr>
          <w:lang w:eastAsia="nb-NO"/>
        </w:rPr>
      </w:pPr>
      <w:r w:rsidRPr="00B87A1D">
        <w:rPr>
          <w:lang w:eastAsia="nb-NO"/>
        </w:rPr>
        <w:lastRenderedPageBreak/>
        <w:t>Selv om vurderingen av hvilke handlinger og ytringer som ikke skal godtas skal bero på en helhetlig vurdering, har de ansatte alltid en aktivitetsplikt etter § 42 dersom barnet selv opplever å ikke har et trygt og godt barnehagemiljø.</w:t>
      </w:r>
    </w:p>
    <w:p w14:paraId="15F0E78B" w14:textId="75A2610C" w:rsidR="00B87A1D" w:rsidRDefault="00B87A1D" w:rsidP="004A2A77">
      <w:pPr>
        <w:pStyle w:val="Ingenmellomrom"/>
        <w:rPr>
          <w:lang w:eastAsia="nb-NO"/>
        </w:rPr>
      </w:pPr>
    </w:p>
    <w:p w14:paraId="7171F687" w14:textId="06BF7E25" w:rsidR="00B87A1D" w:rsidRPr="00B87A1D" w:rsidRDefault="00B87A1D" w:rsidP="004A2A77">
      <w:pPr>
        <w:pStyle w:val="Ingenmellomrom"/>
        <w:rPr>
          <w:u w:val="single"/>
          <w:lang w:eastAsia="nb-NO"/>
        </w:rPr>
      </w:pPr>
      <w:r w:rsidRPr="007822C0">
        <w:rPr>
          <w:u w:val="single"/>
          <w:lang w:eastAsia="nb-NO"/>
        </w:rPr>
        <w:t>Alle</w:t>
      </w:r>
      <w:r w:rsidRPr="00B87A1D">
        <w:rPr>
          <w:u w:val="single"/>
          <w:lang w:eastAsia="nb-NO"/>
        </w:rPr>
        <w:t xml:space="preserve"> som arbeider i barnehagen skal gripe inn</w:t>
      </w:r>
    </w:p>
    <w:p w14:paraId="1A19791F" w14:textId="77777777" w:rsidR="00610524" w:rsidRDefault="004A2A77" w:rsidP="004A2A77">
      <w:pPr>
        <w:pStyle w:val="Ingenmellomrom"/>
        <w:rPr>
          <w:lang w:eastAsia="nb-NO"/>
        </w:rPr>
      </w:pPr>
      <w:r w:rsidRPr="00610524">
        <w:rPr>
          <w:i/>
          <w:iCs/>
          <w:lang w:eastAsia="nb-NO"/>
        </w:rPr>
        <w:t>Første ledd andre punktum</w:t>
      </w:r>
      <w:r w:rsidRPr="00610524">
        <w:rPr>
          <w:lang w:eastAsia="nb-NO"/>
        </w:rPr>
        <w:t xml:space="preserve"> innebærer at </w:t>
      </w:r>
      <w:r w:rsidRPr="007822C0">
        <w:rPr>
          <w:b/>
          <w:bCs/>
          <w:lang w:eastAsia="nb-NO"/>
        </w:rPr>
        <w:t>alle</w:t>
      </w:r>
      <w:r w:rsidRPr="00610524">
        <w:rPr>
          <w:lang w:eastAsia="nb-NO"/>
        </w:rPr>
        <w:t xml:space="preserve"> som arbeider i barnehagen skal gripe inn når et barn i barnehagen utsettes for krenkelser. Plikten gjelder for alle som arbeider i barnehagen.</w:t>
      </w:r>
      <w:r w:rsidRPr="004A2A77">
        <w:rPr>
          <w:lang w:eastAsia="nb-NO"/>
        </w:rPr>
        <w:t xml:space="preserve"> </w:t>
      </w:r>
    </w:p>
    <w:p w14:paraId="11679371" w14:textId="77777777" w:rsidR="00610524" w:rsidRPr="00610524" w:rsidRDefault="00610524" w:rsidP="004A2A77">
      <w:pPr>
        <w:pStyle w:val="Ingenmellomrom"/>
        <w:rPr>
          <w:lang w:eastAsia="nb-NO"/>
        </w:rPr>
      </w:pPr>
    </w:p>
    <w:p w14:paraId="622997F1" w14:textId="7480D8C6" w:rsidR="004A2A77" w:rsidRPr="00610524" w:rsidRDefault="004A2A77" w:rsidP="004A2A77">
      <w:pPr>
        <w:pStyle w:val="Ingenmellomrom"/>
        <w:rPr>
          <w:lang w:eastAsia="nb-NO"/>
        </w:rPr>
      </w:pPr>
      <w:r w:rsidRPr="00610524">
        <w:rPr>
          <w:lang w:eastAsia="nb-NO"/>
        </w:rPr>
        <w:t>Plikten til å gripe inn er knyttet til krenkelser som den ansatte selv er vitne til, og som fortsatt pågår. Handling gjennom å gripe inn er umiddelbar og rettet mot en situasjon som pågår og er forholdsvis akutt. Ofte vil det handle om umiddelbart å stanse negativ oppførsel, for eksempel ved å bryte opp en krangel eller stanse en fysisk krenkelse. Plikten til å gripe inn kan også handle om å inkludere et barn i en utfrysningssituasjon, eller stanse, korrigere eller veilede barn som krenker andre barn verbalt. En plikt til å gripe inn er ikke det samme som en plikt til å sette inn tiltak.</w:t>
      </w:r>
    </w:p>
    <w:p w14:paraId="2C2D4A27" w14:textId="77777777" w:rsidR="00EF2D46" w:rsidRDefault="00EF2D46" w:rsidP="004A2A77">
      <w:pPr>
        <w:pStyle w:val="Ingenmellomrom"/>
        <w:rPr>
          <w:lang w:eastAsia="nb-NO"/>
        </w:rPr>
      </w:pPr>
    </w:p>
    <w:p w14:paraId="576442AA" w14:textId="7575429F" w:rsidR="00610524" w:rsidRPr="00610524" w:rsidRDefault="00610524" w:rsidP="004A2A77">
      <w:pPr>
        <w:pStyle w:val="Ingenmellomrom"/>
        <w:rPr>
          <w:u w:val="single"/>
          <w:lang w:eastAsia="nb-NO"/>
        </w:rPr>
      </w:pPr>
      <w:r w:rsidRPr="00610524">
        <w:rPr>
          <w:u w:val="single"/>
          <w:lang w:eastAsia="nb-NO"/>
        </w:rPr>
        <w:t xml:space="preserve">Barnehagen skal </w:t>
      </w:r>
      <w:r w:rsidRPr="007822C0">
        <w:rPr>
          <w:u w:val="single"/>
          <w:lang w:eastAsia="nb-NO"/>
        </w:rPr>
        <w:t>forebygge</w:t>
      </w:r>
      <w:r>
        <w:rPr>
          <w:u w:val="single"/>
          <w:lang w:eastAsia="nb-NO"/>
        </w:rPr>
        <w:t xml:space="preserve"> tilfeller</w:t>
      </w:r>
    </w:p>
    <w:p w14:paraId="34470EBF" w14:textId="77777777" w:rsidR="004A2A77" w:rsidRPr="00610524" w:rsidRDefault="004A2A77" w:rsidP="004A2A77">
      <w:pPr>
        <w:pStyle w:val="Ingenmellomrom"/>
        <w:rPr>
          <w:lang w:eastAsia="nb-NO"/>
        </w:rPr>
      </w:pPr>
      <w:r w:rsidRPr="00610524">
        <w:rPr>
          <w:i/>
          <w:iCs/>
          <w:lang w:eastAsia="nb-NO"/>
        </w:rPr>
        <w:t>Andre ledd</w:t>
      </w:r>
      <w:r w:rsidRPr="00610524">
        <w:rPr>
          <w:lang w:eastAsia="nb-NO"/>
        </w:rPr>
        <w:t xml:space="preserve"> inneholder et krav om </w:t>
      </w:r>
      <w:r w:rsidRPr="007822C0">
        <w:rPr>
          <w:b/>
          <w:bCs/>
          <w:lang w:eastAsia="nb-NO"/>
        </w:rPr>
        <w:t>kontinuerlig forebyggende arbeid</w:t>
      </w:r>
      <w:r w:rsidRPr="00610524">
        <w:rPr>
          <w:lang w:eastAsia="nb-NO"/>
        </w:rPr>
        <w:t xml:space="preserve">. Barnehagen skal arbeide for å fremme faktorer som gir et positivt psykososialt barnehagemiljø for barna. Å ha et trygt og godt barnehagemiljø innebærer at barna skal ha et barnehagemiljø som fremmer helse, trivsel, lek og læring. Det avgjørende for vurderingen er hvordan barna opplever å ha det mens de er i barnehagen. </w:t>
      </w:r>
    </w:p>
    <w:p w14:paraId="1B3C9E05" w14:textId="496E9C6C" w:rsidR="004A2A77" w:rsidRDefault="004A2A77" w:rsidP="004A2A77">
      <w:pPr>
        <w:pStyle w:val="Ingenmellomrom"/>
        <w:rPr>
          <w:lang w:eastAsia="nb-NO"/>
        </w:rPr>
      </w:pPr>
    </w:p>
    <w:p w14:paraId="09F88CF5" w14:textId="399CAF38" w:rsidR="00EF2D46" w:rsidRDefault="00EF2D46" w:rsidP="00EF2D46">
      <w:pPr>
        <w:pStyle w:val="Ingenmellomrom"/>
        <w:rPr>
          <w:lang w:eastAsia="nb-NO"/>
        </w:rPr>
      </w:pPr>
      <w:r w:rsidRPr="00EF2D46">
        <w:rPr>
          <w:lang w:eastAsia="nb-NO"/>
        </w:rPr>
        <w:t>Barnehagen har et skjerpet ansvar for å ivareta barn med en særskilt sårbarhet. Det er særlig viktig å kartlegge hvem de sårbare barna er, og å sørge for å være i forkant før en situasjon oppstår. At et barn tidligere har blitt mobbet, kan for eksempel gjøre et barn særskilt sårbar. Personlige forhold ved det enkelte barnet kan også gjøre det særlig utsatt for å ikke ha et trygt og godt barnehagemiljø. Det kan være personlig forhold knyttet til for eksempel barnets religion, seksuelle orientering, kjønnsuttrykk, funksjonsevne, til at barnet har atferdsvansker eller sosio-emosjonelle vansker, eller forhold ved barnets familie- og hjemmesituasjon. Barnehagen må søke å finne frem til tiltak som kan forebygge at dette skjer. For eksempel kan barnehagen arbeide med å fremme vennskap og fellesskap som tiltak for å redusere risikoen for at disse barna føler seg utenfor og ekskludert.</w:t>
      </w:r>
    </w:p>
    <w:p w14:paraId="4AFAB72F" w14:textId="77777777" w:rsidR="00EF2D46" w:rsidRPr="00EF2D46" w:rsidRDefault="00EF2D46" w:rsidP="00EF2D46">
      <w:pPr>
        <w:pStyle w:val="Ingenmellomrom"/>
        <w:rPr>
          <w:lang w:eastAsia="nb-NO"/>
        </w:rPr>
      </w:pPr>
    </w:p>
    <w:p w14:paraId="1F444129" w14:textId="6E1E1373" w:rsidR="00EF2D46" w:rsidRPr="00EF2D46" w:rsidRDefault="00EF2D46" w:rsidP="00EF2D46">
      <w:pPr>
        <w:pStyle w:val="Ingenmellomrom"/>
        <w:rPr>
          <w:lang w:eastAsia="nb-NO"/>
        </w:rPr>
      </w:pPr>
      <w:r w:rsidRPr="00EF2D46">
        <w:rPr>
          <w:lang w:eastAsia="nb-NO"/>
        </w:rPr>
        <w:t xml:space="preserve">Lovens </w:t>
      </w:r>
      <w:r w:rsidRPr="007822C0">
        <w:rPr>
          <w:lang w:eastAsia="nb-NO"/>
        </w:rPr>
        <w:t>formålsbestemmelse</w:t>
      </w:r>
      <w:r w:rsidRPr="00EF2D46">
        <w:rPr>
          <w:lang w:eastAsia="nb-NO"/>
        </w:rPr>
        <w:t xml:space="preserve"> </w:t>
      </w:r>
      <w:r w:rsidR="007822C0">
        <w:rPr>
          <w:lang w:eastAsia="nb-NO"/>
        </w:rPr>
        <w:t xml:space="preserve">i </w:t>
      </w:r>
      <w:r w:rsidR="007822C0" w:rsidRPr="007822C0">
        <w:rPr>
          <w:b/>
          <w:bCs/>
          <w:lang w:eastAsia="nb-NO"/>
        </w:rPr>
        <w:t>barnehageloven § 1</w:t>
      </w:r>
      <w:r w:rsidR="007822C0">
        <w:rPr>
          <w:lang w:eastAsia="nb-NO"/>
        </w:rPr>
        <w:t xml:space="preserve"> </w:t>
      </w:r>
      <w:r w:rsidRPr="00EF2D46">
        <w:rPr>
          <w:lang w:eastAsia="nb-NO"/>
        </w:rPr>
        <w:t xml:space="preserve">gir føringer for hvordan blant annet kravet til å arbeide forebyggende med barnehagemiljøet skal forstås. Av formålsbestemmelsen følger det blant annet at barnehagen i samarbeid og forståelse med hjemmet skal ivareta barnas behov for omsorg og lek, og fremme læring og danning som grunnlag for allsidig utvikling. Barnehagen skal bidra til trivsel og glede i lek og læring, og være et utfordrende og trygt sted for fellesskap og vennskap. </w:t>
      </w:r>
    </w:p>
    <w:p w14:paraId="2D1DD246" w14:textId="77777777" w:rsidR="00EF2D46" w:rsidRPr="00EF2D46" w:rsidRDefault="00EF2D46" w:rsidP="00EF2D46">
      <w:pPr>
        <w:pStyle w:val="Ingenmellomrom"/>
        <w:rPr>
          <w:lang w:eastAsia="nb-NO"/>
        </w:rPr>
      </w:pPr>
    </w:p>
    <w:p w14:paraId="1884978A" w14:textId="342BD9B6" w:rsidR="00EF2D46" w:rsidRPr="00EF2D46" w:rsidRDefault="00EF2D46" w:rsidP="00EF2D46">
      <w:pPr>
        <w:pStyle w:val="Ingenmellomrom"/>
        <w:rPr>
          <w:lang w:eastAsia="nb-NO"/>
        </w:rPr>
      </w:pPr>
      <w:r w:rsidRPr="00EF2D46">
        <w:rPr>
          <w:lang w:eastAsia="nb-NO"/>
        </w:rPr>
        <w:t xml:space="preserve">Videre har kravene til innhold i </w:t>
      </w:r>
      <w:r w:rsidRPr="007822C0">
        <w:rPr>
          <w:b/>
          <w:bCs/>
          <w:lang w:eastAsia="nb-NO"/>
        </w:rPr>
        <w:t>barnehageloven § 2</w:t>
      </w:r>
      <w:r w:rsidRPr="00EF2D46">
        <w:rPr>
          <w:lang w:eastAsia="nb-NO"/>
        </w:rPr>
        <w:t xml:space="preserve"> betydning for det forebyggende arbeidet med barnehagemiljøet. Rammeplanen utdyper og utfyller kravene til innhold i barnehagen. Det nærmere innholdet i kravet til å forebygge tilfeller hvor barn ikke har et trygt og godt barnehagemiljø, må bygge på </w:t>
      </w:r>
      <w:r w:rsidRPr="007822C0">
        <w:rPr>
          <w:b/>
          <w:bCs/>
          <w:lang w:eastAsia="nb-NO"/>
        </w:rPr>
        <w:t>rammeplanen</w:t>
      </w:r>
      <w:r w:rsidRPr="00EF2D46">
        <w:rPr>
          <w:lang w:eastAsia="nb-NO"/>
        </w:rPr>
        <w:t xml:space="preserve"> og kunnskap om hvordan barnehagen bør arbeide for å fremme et trygt og godt barnehagemiljø.</w:t>
      </w:r>
    </w:p>
    <w:p w14:paraId="114BE872" w14:textId="77777777" w:rsidR="00EF2D46" w:rsidRPr="00EF2D46" w:rsidRDefault="00EF2D46" w:rsidP="00EF2D46">
      <w:pPr>
        <w:pStyle w:val="Ingenmellomrom"/>
        <w:rPr>
          <w:lang w:eastAsia="nb-NO"/>
        </w:rPr>
      </w:pPr>
    </w:p>
    <w:p w14:paraId="31B65436" w14:textId="77777777" w:rsidR="00EF2D46" w:rsidRPr="00EF2D46" w:rsidRDefault="00EF2D46" w:rsidP="00EF2D46">
      <w:pPr>
        <w:pStyle w:val="Ingenmellomrom"/>
        <w:rPr>
          <w:lang w:eastAsia="nb-NO"/>
        </w:rPr>
      </w:pPr>
      <w:r w:rsidRPr="00EF2D46">
        <w:rPr>
          <w:lang w:eastAsia="nb-NO"/>
        </w:rPr>
        <w:t xml:space="preserve">Departementet understreker at barnehagens plikter skal ta utgangspunkt i og bygge videre på de prinsippene og føringene som er gitt i rammeplanen. Barnehagene arbeider mye med implementering av rammeplanen, og dette arbeidet skal videreføres og utvikles. </w:t>
      </w:r>
    </w:p>
    <w:p w14:paraId="543E2D5A" w14:textId="77777777" w:rsidR="00EF2D46" w:rsidRDefault="00EF2D46" w:rsidP="004A2A77">
      <w:pPr>
        <w:pStyle w:val="Ingenmellomrom"/>
        <w:rPr>
          <w:lang w:eastAsia="nb-NO"/>
        </w:rPr>
      </w:pPr>
    </w:p>
    <w:p w14:paraId="44DE2BC4" w14:textId="0EB38074" w:rsidR="00BF0551" w:rsidRDefault="00BF0551" w:rsidP="00BF0551">
      <w:pPr>
        <w:pStyle w:val="Overskrift2"/>
      </w:pPr>
      <w:bookmarkStart w:id="10" w:name="_Toc58959303"/>
      <w:r>
        <w:lastRenderedPageBreak/>
        <w:t>Et godt barnehagemiljø</w:t>
      </w:r>
      <w:bookmarkEnd w:id="10"/>
    </w:p>
    <w:p w14:paraId="1A41E4B5" w14:textId="77777777" w:rsidR="00BF0551" w:rsidRPr="00BF0551" w:rsidRDefault="00BF0551" w:rsidP="00EE5B1D">
      <w:r w:rsidRPr="00BF0551">
        <w:t>Mobbing har dårlige vekstvilkår i en barnehage der voksne stadig våger å stille kritiske</w:t>
      </w:r>
      <w:r w:rsidR="00EA68F1">
        <w:t xml:space="preserve"> og åpne</w:t>
      </w:r>
      <w:r w:rsidRPr="00BF0551">
        <w:t xml:space="preserve"> spørsmål til seg selv, samtidig som de styrker alt det relasjonelle arbeidet som fremmer god lek, humor og trygghet. (</w:t>
      </w:r>
      <w:r w:rsidR="00EA68F1">
        <w:t>Helgesen</w:t>
      </w:r>
      <w:r w:rsidRPr="00BF0551">
        <w:t>,</w:t>
      </w:r>
      <w:r w:rsidR="00EA68F1">
        <w:t xml:space="preserve"> 2014,</w:t>
      </w:r>
      <w:r w:rsidRPr="00BF0551">
        <w:t xml:space="preserve"> s.127</w:t>
      </w:r>
      <w:r w:rsidR="00BD2AC7">
        <w:t>.</w:t>
      </w:r>
      <w:r w:rsidRPr="00BF0551">
        <w:t>)</w:t>
      </w:r>
    </w:p>
    <w:p w14:paraId="6CEFB9CF" w14:textId="77777777" w:rsidR="00BF0551" w:rsidRPr="00651F0C" w:rsidRDefault="00BF0551" w:rsidP="00EE5B1D">
      <w:pPr>
        <w:rPr>
          <w:u w:val="single"/>
        </w:rPr>
      </w:pPr>
      <w:r w:rsidRPr="00651F0C">
        <w:rPr>
          <w:u w:val="single"/>
        </w:rPr>
        <w:t>Et godt barnehagemiljø er preget av</w:t>
      </w:r>
      <w:r w:rsidR="00EE5B1D" w:rsidRPr="00651F0C">
        <w:rPr>
          <w:u w:val="single"/>
        </w:rPr>
        <w:t>:</w:t>
      </w:r>
    </w:p>
    <w:p w14:paraId="43B83408"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Trygghet, tilhørighet og trivsel</w:t>
      </w:r>
      <w:r w:rsidR="00EA68F1">
        <w:rPr>
          <w:rFonts w:ascii="Arial" w:hAnsi="Arial" w:cs="Arial"/>
        </w:rPr>
        <w:t>.</w:t>
      </w:r>
    </w:p>
    <w:p w14:paraId="0CB0FE3C"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Inkluderende fellesskap</w:t>
      </w:r>
      <w:r w:rsidR="00EA68F1">
        <w:rPr>
          <w:rFonts w:ascii="Arial" w:hAnsi="Arial" w:cs="Arial"/>
        </w:rPr>
        <w:t>.</w:t>
      </w:r>
    </w:p>
    <w:p w14:paraId="7D1609C7"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Barns medvirkning</w:t>
      </w:r>
      <w:r w:rsidR="00EA68F1">
        <w:rPr>
          <w:rFonts w:ascii="Arial" w:hAnsi="Arial" w:cs="Arial"/>
        </w:rPr>
        <w:t>.</w:t>
      </w:r>
    </w:p>
    <w:p w14:paraId="51820A28"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Profesjonelle voksne som opparbeider gode relasjoner til og mellom barna</w:t>
      </w:r>
      <w:r w:rsidR="00EA68F1">
        <w:rPr>
          <w:rFonts w:ascii="Arial" w:hAnsi="Arial" w:cs="Arial"/>
        </w:rPr>
        <w:t>.</w:t>
      </w:r>
    </w:p>
    <w:p w14:paraId="04CC8BE8"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Profesjonelle voksne som er gode rollemodeller og veileder barna</w:t>
      </w:r>
      <w:r w:rsidR="00EA68F1">
        <w:rPr>
          <w:rFonts w:ascii="Arial" w:hAnsi="Arial" w:cs="Arial"/>
        </w:rPr>
        <w:t>.</w:t>
      </w:r>
    </w:p>
    <w:p w14:paraId="362001EC"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Barn som tør å vise følelser og gir uttrykk for egne ønsker og behov</w:t>
      </w:r>
      <w:r w:rsidR="00EA68F1">
        <w:rPr>
          <w:rFonts w:ascii="Arial" w:hAnsi="Arial" w:cs="Arial"/>
        </w:rPr>
        <w:t>.</w:t>
      </w:r>
    </w:p>
    <w:p w14:paraId="04F68EE2" w14:textId="77777777" w:rsidR="00BF0551" w:rsidRPr="00BF0551" w:rsidRDefault="00BF0551" w:rsidP="00A50AC7">
      <w:pPr>
        <w:pStyle w:val="Listeavsnitt"/>
        <w:numPr>
          <w:ilvl w:val="0"/>
          <w:numId w:val="4"/>
        </w:numPr>
        <w:rPr>
          <w:rFonts w:ascii="Arial" w:hAnsi="Arial" w:cs="Arial"/>
        </w:rPr>
      </w:pPr>
      <w:r w:rsidRPr="00BF0551">
        <w:rPr>
          <w:rFonts w:ascii="Arial" w:hAnsi="Arial" w:cs="Arial"/>
        </w:rPr>
        <w:t>Barn som lærer å ta hensyn til andre og at egne ønsker ikke alltid kan oppfylles</w:t>
      </w:r>
      <w:r w:rsidR="00EA68F1">
        <w:rPr>
          <w:rFonts w:ascii="Arial" w:hAnsi="Arial" w:cs="Arial"/>
        </w:rPr>
        <w:t>.</w:t>
      </w:r>
    </w:p>
    <w:p w14:paraId="01D426E8" w14:textId="77777777" w:rsidR="00BB6D21" w:rsidRDefault="00BF0551" w:rsidP="00A50AC7">
      <w:pPr>
        <w:pStyle w:val="Listeavsnitt"/>
        <w:numPr>
          <w:ilvl w:val="0"/>
          <w:numId w:val="4"/>
        </w:numPr>
        <w:rPr>
          <w:rFonts w:ascii="Arial" w:hAnsi="Arial" w:cs="Arial"/>
        </w:rPr>
      </w:pPr>
      <w:r w:rsidRPr="00BF0551">
        <w:rPr>
          <w:rFonts w:ascii="Arial" w:hAnsi="Arial" w:cs="Arial"/>
        </w:rPr>
        <w:t>Barn som kan leke og løse konflikter på en adekvat måte</w:t>
      </w:r>
      <w:r w:rsidR="00EA68F1">
        <w:rPr>
          <w:rFonts w:ascii="Arial" w:hAnsi="Arial" w:cs="Arial"/>
        </w:rPr>
        <w:t>.</w:t>
      </w:r>
    </w:p>
    <w:p w14:paraId="42E54B9A" w14:textId="77777777" w:rsidR="00BB6D21" w:rsidRDefault="00BB6D21" w:rsidP="00BB6D21">
      <w:pPr>
        <w:pStyle w:val="Overskrift2"/>
      </w:pPr>
      <w:bookmarkStart w:id="11" w:name="_Toc58959304"/>
      <w:r>
        <w:t>Personalet</w:t>
      </w:r>
      <w:bookmarkEnd w:id="11"/>
    </w:p>
    <w:p w14:paraId="71922B10" w14:textId="77777777" w:rsidR="00BB6D21" w:rsidRPr="00BB6D21" w:rsidRDefault="00BB6D21" w:rsidP="00EE5B1D">
      <w:r w:rsidRPr="00BB6D21">
        <w:t>Personalet skal ivareta barna, sikre at de blir en del av et inkluderende og trygt fellesskap, og arbeide for at dagens barnehagebarn verken skal oppleve å bli krenket</w:t>
      </w:r>
      <w:r w:rsidR="00974A6A">
        <w:t>,</w:t>
      </w:r>
      <w:r w:rsidRPr="00BB6D21">
        <w:t xml:space="preserve"> eller kommer til å krenke andre i fremtiden.</w:t>
      </w:r>
    </w:p>
    <w:p w14:paraId="0F8AE6AC" w14:textId="77777777" w:rsidR="00BB6D21" w:rsidRPr="00651F0C" w:rsidRDefault="00BB6D21" w:rsidP="00EE5B1D">
      <w:pPr>
        <w:rPr>
          <w:u w:val="single"/>
        </w:rPr>
      </w:pPr>
      <w:r w:rsidRPr="00651F0C">
        <w:rPr>
          <w:u w:val="single"/>
        </w:rPr>
        <w:t>Voksenrollen i en barnehage med et godt psykososialt miljø innebærer:</w:t>
      </w:r>
    </w:p>
    <w:p w14:paraId="5EC010A6"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 xml:space="preserve">Å skape et trygt og samtidig utfordrende sted for vennskap og aktiv deltakelse i fellesskapet. </w:t>
      </w:r>
    </w:p>
    <w:p w14:paraId="094BAB0A" w14:textId="77777777" w:rsidR="00BB6D21" w:rsidRPr="00BB6D21" w:rsidRDefault="00BB6D21" w:rsidP="00A50AC7">
      <w:pPr>
        <w:pStyle w:val="Listeavsnitt"/>
        <w:numPr>
          <w:ilvl w:val="0"/>
          <w:numId w:val="5"/>
        </w:numPr>
        <w:spacing w:after="200" w:line="276" w:lineRule="auto"/>
        <w:rPr>
          <w:rFonts w:ascii="Arial" w:hAnsi="Arial" w:cs="Arial"/>
        </w:rPr>
      </w:pPr>
      <w:r w:rsidRPr="00BB6D21">
        <w:rPr>
          <w:rFonts w:ascii="Arial" w:hAnsi="Arial" w:cs="Arial"/>
        </w:rPr>
        <w:t>Å arbeide med sosial kompetanse på ulike måter i barnegruppa.</w:t>
      </w:r>
    </w:p>
    <w:p w14:paraId="36ED6657"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Å ikke ignorere, avvise eller favorisere barn.</w:t>
      </w:r>
    </w:p>
    <w:p w14:paraId="4C7BEAED"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 xml:space="preserve">Å ha fokus på barnas positive sider og egenskaper. </w:t>
      </w:r>
    </w:p>
    <w:p w14:paraId="48F05F56" w14:textId="77777777" w:rsidR="00BB6D21" w:rsidRPr="00BB6D21" w:rsidRDefault="00BB6D21" w:rsidP="00A50AC7">
      <w:pPr>
        <w:pStyle w:val="Listeavsnitt"/>
        <w:numPr>
          <w:ilvl w:val="0"/>
          <w:numId w:val="5"/>
        </w:numPr>
        <w:spacing w:after="200" w:line="276" w:lineRule="auto"/>
        <w:rPr>
          <w:rFonts w:ascii="Arial" w:hAnsi="Arial" w:cs="Arial"/>
        </w:rPr>
      </w:pPr>
      <w:r w:rsidRPr="00BB6D21">
        <w:rPr>
          <w:rFonts w:ascii="Arial" w:hAnsi="Arial" w:cs="Arial"/>
        </w:rPr>
        <w:t xml:space="preserve">Å se barnet og prøve å forstå hva de tenker og føler, og hva som ligger bak handling eller ytring. </w:t>
      </w:r>
    </w:p>
    <w:p w14:paraId="48864CE5"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 xml:space="preserve">Å anerkjenne barnas opplevelser i møter med andre, bidra til refleksjon og støtte barnas endrings- og utviklingsprosesser. </w:t>
      </w:r>
    </w:p>
    <w:p w14:paraId="6340C12F"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Å være empatisk, deltakende og ha god relasjonskompetanse.</w:t>
      </w:r>
    </w:p>
    <w:p w14:paraId="464019AA" w14:textId="77777777" w:rsidR="00BB6D21" w:rsidRPr="00BB6D21" w:rsidRDefault="00BB6D21" w:rsidP="00A50AC7">
      <w:pPr>
        <w:pStyle w:val="Listeavsnitt"/>
        <w:numPr>
          <w:ilvl w:val="0"/>
          <w:numId w:val="5"/>
        </w:numPr>
        <w:rPr>
          <w:rFonts w:ascii="Arial" w:hAnsi="Arial" w:cs="Arial"/>
        </w:rPr>
      </w:pPr>
      <w:r w:rsidRPr="00BB6D21">
        <w:rPr>
          <w:rFonts w:ascii="Arial" w:hAnsi="Arial" w:cs="Arial"/>
        </w:rPr>
        <w:t xml:space="preserve">Å veilede og være støttende til stede når barna deltar i samspill og utvikler sin relasjonskompetanse. </w:t>
      </w:r>
    </w:p>
    <w:p w14:paraId="242576AF" w14:textId="26ACA50B" w:rsidR="00BB6D21" w:rsidRPr="00BB6D21" w:rsidRDefault="00BB6D21" w:rsidP="00A50AC7">
      <w:pPr>
        <w:pStyle w:val="Listeavsnitt"/>
        <w:numPr>
          <w:ilvl w:val="0"/>
          <w:numId w:val="5"/>
        </w:numPr>
        <w:spacing w:after="200" w:line="276" w:lineRule="auto"/>
        <w:rPr>
          <w:rFonts w:ascii="Arial" w:hAnsi="Arial" w:cs="Arial"/>
        </w:rPr>
      </w:pPr>
      <w:r w:rsidRPr="00BB6D21">
        <w:rPr>
          <w:rFonts w:ascii="Arial" w:hAnsi="Arial" w:cs="Arial"/>
        </w:rPr>
        <w:t>Å si ifra, stoppe og beskytte barn mot voksne som krenker eller mobber.</w:t>
      </w:r>
    </w:p>
    <w:p w14:paraId="58496572" w14:textId="3E48C904" w:rsidR="0052557E" w:rsidRDefault="00BB6D21" w:rsidP="00EE5B1D">
      <w:r w:rsidRPr="00BB6D21">
        <w:t>Den voksne er modell for barns møte med andre. Personalets forståelse av barn og barns a</w:t>
      </w:r>
      <w:r w:rsidR="00EA68F1">
        <w:t>t</w:t>
      </w:r>
      <w:r w:rsidRPr="00BB6D21">
        <w:t xml:space="preserve">ferd er grunnlaget for </w:t>
      </w:r>
      <w:r w:rsidR="00974A6A">
        <w:t>hvordan</w:t>
      </w:r>
      <w:r w:rsidRPr="00BB6D21">
        <w:t xml:space="preserve"> den voksne ser, reflekterer, handler og evaluerer egen praksis. Det er personalets holdninger som ligger til grunn for de handlinger som utføres. Gode rollemodeller snakker ikke nedsettende til eller om andre, verken barn, foreldre eller kolleger.</w:t>
      </w:r>
    </w:p>
    <w:p w14:paraId="09546DF5" w14:textId="652A2B7A" w:rsidR="009B7551" w:rsidRDefault="009B7551">
      <w:pPr>
        <w:spacing w:after="160" w:line="259" w:lineRule="auto"/>
      </w:pPr>
      <w:r>
        <w:br w:type="page"/>
      </w:r>
    </w:p>
    <w:p w14:paraId="12C5B4B6" w14:textId="77777777" w:rsidR="00BB6D21" w:rsidRPr="000E3ECE" w:rsidRDefault="00BB6D21" w:rsidP="00EE5B1D">
      <w:pPr>
        <w:rPr>
          <w:u w:val="single"/>
        </w:rPr>
      </w:pPr>
      <w:r w:rsidRPr="000E3ECE">
        <w:rPr>
          <w:u w:val="single"/>
        </w:rPr>
        <w:lastRenderedPageBreak/>
        <w:t>Å være en god rollemodell innebærer:</w:t>
      </w:r>
    </w:p>
    <w:p w14:paraId="45B26BFB" w14:textId="77777777" w:rsidR="00BB6D21" w:rsidRPr="00EE5B1D" w:rsidRDefault="00BB6D21" w:rsidP="00A50AC7">
      <w:pPr>
        <w:pStyle w:val="Listeavsnitt"/>
        <w:numPr>
          <w:ilvl w:val="0"/>
          <w:numId w:val="10"/>
        </w:numPr>
        <w:rPr>
          <w:rFonts w:ascii="Arial" w:hAnsi="Arial" w:cs="Arial"/>
        </w:rPr>
      </w:pPr>
      <w:r w:rsidRPr="00EE5B1D">
        <w:rPr>
          <w:rFonts w:ascii="Arial" w:hAnsi="Arial" w:cs="Arial"/>
        </w:rPr>
        <w:t>Å behandle barna med respekt og toleranse.</w:t>
      </w:r>
    </w:p>
    <w:p w14:paraId="68E5490F" w14:textId="77777777" w:rsidR="00BB6D21" w:rsidRPr="00EE5B1D" w:rsidRDefault="00BB6D21" w:rsidP="00A50AC7">
      <w:pPr>
        <w:pStyle w:val="Listeavsnitt"/>
        <w:numPr>
          <w:ilvl w:val="0"/>
          <w:numId w:val="10"/>
        </w:numPr>
        <w:rPr>
          <w:rFonts w:ascii="Arial" w:hAnsi="Arial" w:cs="Arial"/>
        </w:rPr>
      </w:pPr>
      <w:r w:rsidRPr="00EE5B1D">
        <w:rPr>
          <w:rFonts w:ascii="Arial" w:hAnsi="Arial" w:cs="Arial"/>
        </w:rPr>
        <w:t xml:space="preserve">Å snakke positivt med og om alle barn. </w:t>
      </w:r>
    </w:p>
    <w:p w14:paraId="3F30AC3A" w14:textId="77777777" w:rsidR="00BB6D21" w:rsidRPr="00EE5B1D" w:rsidRDefault="00BB6D21" w:rsidP="00A50AC7">
      <w:pPr>
        <w:pStyle w:val="Listeavsnitt"/>
        <w:numPr>
          <w:ilvl w:val="0"/>
          <w:numId w:val="10"/>
        </w:numPr>
        <w:rPr>
          <w:rFonts w:ascii="Arial" w:hAnsi="Arial" w:cs="Arial"/>
        </w:rPr>
      </w:pPr>
      <w:r w:rsidRPr="00EE5B1D">
        <w:rPr>
          <w:rFonts w:ascii="Arial" w:hAnsi="Arial" w:cs="Arial"/>
        </w:rPr>
        <w:t>Å synliggjøre at hver og en har verdi i seg selv, og at alle har rett til å ha egne meninger.</w:t>
      </w:r>
    </w:p>
    <w:p w14:paraId="494BF680" w14:textId="77777777" w:rsidR="00BB6D21" w:rsidRPr="00EE5B1D" w:rsidRDefault="00BB6D21" w:rsidP="00A50AC7">
      <w:pPr>
        <w:pStyle w:val="Listeavsnitt"/>
        <w:numPr>
          <w:ilvl w:val="0"/>
          <w:numId w:val="10"/>
        </w:numPr>
        <w:rPr>
          <w:rFonts w:ascii="Arial" w:hAnsi="Arial" w:cs="Arial"/>
        </w:rPr>
      </w:pPr>
      <w:r w:rsidRPr="00EE5B1D">
        <w:rPr>
          <w:rFonts w:ascii="Arial" w:hAnsi="Arial" w:cs="Arial"/>
        </w:rPr>
        <w:t xml:space="preserve">Å være spesielt bevisst på hva man sier, og hvordan man snakker til hverandre når barn er i nærheten. </w:t>
      </w:r>
    </w:p>
    <w:p w14:paraId="623A68C2" w14:textId="51AFDB41" w:rsidR="00BB6D21" w:rsidRPr="009B7551" w:rsidRDefault="00BB6D21" w:rsidP="003D5BA1">
      <w:pPr>
        <w:pStyle w:val="Listeavsnitt"/>
        <w:numPr>
          <w:ilvl w:val="0"/>
          <w:numId w:val="10"/>
        </w:numPr>
        <w:rPr>
          <w:rFonts w:ascii="Arial" w:hAnsi="Arial" w:cs="Arial"/>
        </w:rPr>
      </w:pPr>
      <w:r w:rsidRPr="009B7551">
        <w:rPr>
          <w:rFonts w:ascii="Arial" w:hAnsi="Arial" w:cs="Arial"/>
        </w:rPr>
        <w:t>Å være tydelig, varm og omsorgsfull.</w:t>
      </w:r>
    </w:p>
    <w:p w14:paraId="75D1C9BF" w14:textId="77777777" w:rsidR="00EE5B1D" w:rsidRDefault="00BB6D21" w:rsidP="00EE5B1D">
      <w:r w:rsidRPr="00BB6D21">
        <w:t>Voksnes bevissthet om egen væremåte er viktig for å være</w:t>
      </w:r>
      <w:r w:rsidR="00EA68F1">
        <w:t xml:space="preserve"> positive</w:t>
      </w:r>
      <w:r w:rsidRPr="00BB6D21">
        <w:t xml:space="preserve"> forbilder for barna. Innsatsen for å skape et inkluderende miljø med gode samhandlingsmønstre er arbeid som krever kontinuerlig innsats av alle over tid. For å sikre at arbeidet blir systematisk og langsiktig, er det viktig å synliggjøre arbeidet i barnehagens planer. Personalet må vurdere arbeidet jevnlig gjennom refleksjon rundt egne holdninger og verdier</w:t>
      </w:r>
      <w:r w:rsidR="00EA68F1">
        <w:t xml:space="preserve">. </w:t>
      </w:r>
      <w:r w:rsidR="001E0304">
        <w:t>De må også reflektere rundt</w:t>
      </w:r>
      <w:r w:rsidRPr="00BB6D21">
        <w:t xml:space="preserve"> praktiseringen av barnehagen</w:t>
      </w:r>
      <w:r w:rsidR="00EE5B1D">
        <w:t>s verdigrunnlag.</w:t>
      </w:r>
    </w:p>
    <w:p w14:paraId="0C358B1E" w14:textId="77777777" w:rsidR="00BB6D21" w:rsidRPr="000E3ECE" w:rsidRDefault="00BB6D21" w:rsidP="00EE5B1D">
      <w:pPr>
        <w:rPr>
          <w:u w:val="single"/>
        </w:rPr>
      </w:pPr>
      <w:r w:rsidRPr="000E3ECE">
        <w:rPr>
          <w:u w:val="single"/>
        </w:rPr>
        <w:t>Samarbeid for et godt barnehagemiljø innebærer:</w:t>
      </w:r>
    </w:p>
    <w:p w14:paraId="7D26B292" w14:textId="77777777" w:rsidR="00BB6D21" w:rsidRPr="00EE5B1D" w:rsidRDefault="00BB6D21" w:rsidP="00A50AC7">
      <w:pPr>
        <w:pStyle w:val="Listeavsnitt"/>
        <w:numPr>
          <w:ilvl w:val="0"/>
          <w:numId w:val="9"/>
        </w:numPr>
        <w:rPr>
          <w:rFonts w:ascii="Arial" w:hAnsi="Arial" w:cs="Arial"/>
        </w:rPr>
      </w:pPr>
      <w:r w:rsidRPr="00EE5B1D">
        <w:rPr>
          <w:rFonts w:ascii="Arial" w:hAnsi="Arial" w:cs="Arial"/>
        </w:rPr>
        <w:t>Systematisk observasjon av og refleksjon rundt enkeltbarn og barnegrupper.</w:t>
      </w:r>
    </w:p>
    <w:p w14:paraId="509D7F7A" w14:textId="77777777" w:rsidR="00BB6D21" w:rsidRPr="00EE5B1D" w:rsidRDefault="00BB6D21" w:rsidP="00A50AC7">
      <w:pPr>
        <w:pStyle w:val="Listeavsnitt"/>
        <w:numPr>
          <w:ilvl w:val="0"/>
          <w:numId w:val="9"/>
        </w:numPr>
        <w:rPr>
          <w:rFonts w:ascii="Arial" w:hAnsi="Arial" w:cs="Arial"/>
        </w:rPr>
      </w:pPr>
      <w:r w:rsidRPr="00EE5B1D">
        <w:rPr>
          <w:rFonts w:ascii="Arial" w:hAnsi="Arial" w:cs="Arial"/>
        </w:rPr>
        <w:t>Systematisk observasjon av og refleksjon rundt egen praksis.</w:t>
      </w:r>
    </w:p>
    <w:p w14:paraId="45304FA6" w14:textId="77777777" w:rsidR="00BB6D21" w:rsidRPr="00EE5B1D" w:rsidRDefault="00BB6D21" w:rsidP="00A50AC7">
      <w:pPr>
        <w:pStyle w:val="Listeavsnitt"/>
        <w:numPr>
          <w:ilvl w:val="0"/>
          <w:numId w:val="9"/>
        </w:numPr>
        <w:rPr>
          <w:rFonts w:ascii="Arial" w:hAnsi="Arial" w:cs="Arial"/>
        </w:rPr>
      </w:pPr>
      <w:r w:rsidRPr="00EE5B1D">
        <w:rPr>
          <w:rFonts w:ascii="Arial" w:hAnsi="Arial" w:cs="Arial"/>
        </w:rPr>
        <w:t>At det brukes tid i ulike møtefora til å snakke om og reflektere over voksenrollen i lys av grunnleggende verdier og ny kunnskap.</w:t>
      </w:r>
    </w:p>
    <w:p w14:paraId="696C7575" w14:textId="77777777" w:rsidR="00BB6D21" w:rsidRPr="00EE5B1D" w:rsidRDefault="00BB6D21" w:rsidP="00A50AC7">
      <w:pPr>
        <w:pStyle w:val="Listeavsnitt"/>
        <w:numPr>
          <w:ilvl w:val="0"/>
          <w:numId w:val="9"/>
        </w:numPr>
        <w:rPr>
          <w:rFonts w:ascii="Arial" w:hAnsi="Arial" w:cs="Arial"/>
        </w:rPr>
      </w:pPr>
      <w:r w:rsidRPr="00EE5B1D">
        <w:rPr>
          <w:rFonts w:ascii="Arial" w:hAnsi="Arial" w:cs="Arial"/>
        </w:rPr>
        <w:t>Jevnlig refleksjon rundt faglige og etiske problemstillinger.</w:t>
      </w:r>
    </w:p>
    <w:p w14:paraId="00E307C3" w14:textId="77777777" w:rsidR="00BB6D21" w:rsidRPr="00EE5B1D" w:rsidRDefault="00BB6D21" w:rsidP="00A50AC7">
      <w:pPr>
        <w:pStyle w:val="Listeavsnitt"/>
        <w:numPr>
          <w:ilvl w:val="0"/>
          <w:numId w:val="9"/>
        </w:numPr>
        <w:rPr>
          <w:rFonts w:ascii="Arial" w:hAnsi="Arial" w:cs="Arial"/>
        </w:rPr>
      </w:pPr>
      <w:r w:rsidRPr="00EE5B1D">
        <w:rPr>
          <w:rFonts w:ascii="Arial" w:hAnsi="Arial" w:cs="Arial"/>
        </w:rPr>
        <w:t>Heve personalets kompetanse på nyere forskning om mobbing.</w:t>
      </w:r>
    </w:p>
    <w:p w14:paraId="20AD79CA" w14:textId="77777777" w:rsidR="00BB6D21" w:rsidRPr="00BB6D21" w:rsidRDefault="00BB6D21" w:rsidP="00EE5B1D">
      <w:r w:rsidRPr="00BB6D21">
        <w:t>Hele personalet har et ansvar i møte med kolleger som krenker barn. De har et ansvar for å si ifra, stoppe</w:t>
      </w:r>
      <w:r w:rsidR="001E0304">
        <w:t xml:space="preserve"> det som skjer</w:t>
      </w:r>
      <w:r w:rsidRPr="00BB6D21">
        <w:t xml:space="preserve"> og beskytte barn. Styrer har det overordnede ansvar for å veilede</w:t>
      </w:r>
      <w:r w:rsidR="001E0304">
        <w:t xml:space="preserve"> personalet</w:t>
      </w:r>
      <w:r w:rsidRPr="00BB6D21">
        <w:t>, og sørge for at det er rutiner for oppfølging slik at barna blir beskyttet. Alle ansatte har ansvar for å gripe inn og tenke mer på barnas rett til beskyttelse fra voksne som krenker, enn på kollegiale problemstillinger. For å få til dette er det viktig at barnehagen arbeider aktivt med tilbakemeldingskultur.</w:t>
      </w:r>
    </w:p>
    <w:p w14:paraId="3A260BD5" w14:textId="77777777" w:rsidR="00BB6D21" w:rsidRPr="000E3ECE" w:rsidRDefault="00BB6D21" w:rsidP="00EE5B1D">
      <w:pPr>
        <w:rPr>
          <w:u w:val="single"/>
        </w:rPr>
      </w:pPr>
      <w:r w:rsidRPr="000E3ECE">
        <w:rPr>
          <w:u w:val="single"/>
        </w:rPr>
        <w:t>God tilbakemeldingskultur innebærer:</w:t>
      </w:r>
    </w:p>
    <w:p w14:paraId="60A0BA5D" w14:textId="77777777" w:rsidR="00BB6D21" w:rsidRPr="00EE5B1D" w:rsidRDefault="00BB6D21" w:rsidP="00A50AC7">
      <w:pPr>
        <w:pStyle w:val="Listeavsnitt"/>
        <w:numPr>
          <w:ilvl w:val="0"/>
          <w:numId w:val="8"/>
        </w:numPr>
        <w:rPr>
          <w:rFonts w:ascii="Arial" w:hAnsi="Arial" w:cs="Arial"/>
        </w:rPr>
      </w:pPr>
      <w:r w:rsidRPr="00EE5B1D">
        <w:rPr>
          <w:rFonts w:ascii="Arial" w:hAnsi="Arial" w:cs="Arial"/>
        </w:rPr>
        <w:t>Gjensidig åpenhet og støtte i personalet.</w:t>
      </w:r>
    </w:p>
    <w:p w14:paraId="111A6AFD" w14:textId="77777777" w:rsidR="00BB6D21" w:rsidRPr="00EE5B1D" w:rsidRDefault="00BB6D21" w:rsidP="00A50AC7">
      <w:pPr>
        <w:pStyle w:val="Listeavsnitt"/>
        <w:numPr>
          <w:ilvl w:val="0"/>
          <w:numId w:val="8"/>
        </w:numPr>
        <w:rPr>
          <w:rFonts w:ascii="Arial" w:hAnsi="Arial" w:cs="Arial"/>
        </w:rPr>
      </w:pPr>
      <w:r w:rsidRPr="00EE5B1D">
        <w:rPr>
          <w:rFonts w:ascii="Arial" w:hAnsi="Arial" w:cs="Arial"/>
        </w:rPr>
        <w:t>Et inkluderende arbeidsmiljø der alle verdsettes og får ytre sin mening.</w:t>
      </w:r>
    </w:p>
    <w:p w14:paraId="3D872049" w14:textId="77777777" w:rsidR="00BB6D21" w:rsidRPr="00EE5B1D" w:rsidRDefault="00BB6D21" w:rsidP="00A50AC7">
      <w:pPr>
        <w:pStyle w:val="Listeavsnitt"/>
        <w:numPr>
          <w:ilvl w:val="0"/>
          <w:numId w:val="8"/>
        </w:numPr>
        <w:rPr>
          <w:rFonts w:ascii="Arial" w:hAnsi="Arial" w:cs="Arial"/>
        </w:rPr>
      </w:pPr>
      <w:r w:rsidRPr="00EE5B1D">
        <w:rPr>
          <w:rFonts w:ascii="Arial" w:hAnsi="Arial" w:cs="Arial"/>
        </w:rPr>
        <w:t>Aksept for at alle kan gjøre feil.</w:t>
      </w:r>
    </w:p>
    <w:p w14:paraId="03EE6917" w14:textId="77777777" w:rsidR="00BB6D21" w:rsidRPr="00EE5B1D" w:rsidRDefault="00BB6D21" w:rsidP="00A50AC7">
      <w:pPr>
        <w:pStyle w:val="Listeavsnitt"/>
        <w:numPr>
          <w:ilvl w:val="0"/>
          <w:numId w:val="8"/>
        </w:numPr>
        <w:rPr>
          <w:rFonts w:ascii="Arial" w:hAnsi="Arial" w:cs="Arial"/>
        </w:rPr>
      </w:pPr>
      <w:r w:rsidRPr="00EE5B1D">
        <w:rPr>
          <w:rFonts w:ascii="Arial" w:hAnsi="Arial" w:cs="Arial"/>
        </w:rPr>
        <w:t>Trygghet i personalet, slik at alle tør å melde fra om uheldig eller uakseptabel oppførsel.</w:t>
      </w:r>
    </w:p>
    <w:p w14:paraId="6C423F4A" w14:textId="77777777" w:rsidR="00BB6D21" w:rsidRPr="00EE5B1D" w:rsidRDefault="00BB6D21" w:rsidP="00A50AC7">
      <w:pPr>
        <w:pStyle w:val="Listeavsnitt"/>
        <w:numPr>
          <w:ilvl w:val="0"/>
          <w:numId w:val="8"/>
        </w:numPr>
        <w:rPr>
          <w:rFonts w:ascii="Arial" w:hAnsi="Arial" w:cs="Arial"/>
        </w:rPr>
      </w:pPr>
      <w:r w:rsidRPr="00EE5B1D">
        <w:rPr>
          <w:rFonts w:ascii="Arial" w:hAnsi="Arial" w:cs="Arial"/>
        </w:rPr>
        <w:t>Jevnlig trening på å gi og få både positive og negative tilbakemeldinger.</w:t>
      </w:r>
    </w:p>
    <w:p w14:paraId="4482F2F8" w14:textId="77777777" w:rsidR="00EE5B1D" w:rsidRDefault="00EE5B1D">
      <w:pPr>
        <w:spacing w:after="160" w:line="259" w:lineRule="auto"/>
        <w:rPr>
          <w:rFonts w:eastAsia="Calibri" w:cs="Calibri"/>
          <w:b/>
          <w:caps/>
          <w:color w:val="181717"/>
          <w:w w:val="80"/>
          <w:sz w:val="28"/>
          <w:lang w:eastAsia="nb-NO"/>
        </w:rPr>
      </w:pPr>
      <w:r>
        <w:br w:type="page"/>
      </w:r>
    </w:p>
    <w:p w14:paraId="6EAFDBF3" w14:textId="77777777" w:rsidR="00EE5B1D" w:rsidRDefault="00EE5B1D" w:rsidP="00EE5B1D">
      <w:pPr>
        <w:pStyle w:val="Overskrift2"/>
      </w:pPr>
      <w:bookmarkStart w:id="12" w:name="_Toc58959305"/>
      <w:r>
        <w:lastRenderedPageBreak/>
        <w:t>Foreldresamarbeid</w:t>
      </w:r>
      <w:bookmarkEnd w:id="12"/>
    </w:p>
    <w:p w14:paraId="4E867BFF" w14:textId="7F8093E0" w:rsidR="00185698" w:rsidRPr="00DB7BE8" w:rsidRDefault="00185698" w:rsidP="00185698">
      <w:pPr>
        <w:rPr>
          <w:color w:val="auto"/>
        </w:rPr>
      </w:pPr>
      <w:r>
        <w:t xml:space="preserve">Det er barnehagens ansvar å legge til rette for et foreldresamarbeid som bidrar til å forebygge mobbing og krenkelser. Foreldrene skal tas med i barnehagens arbeid for et </w:t>
      </w:r>
      <w:r w:rsidR="000E3ECE">
        <w:t xml:space="preserve">trygt og </w:t>
      </w:r>
      <w:r>
        <w:t xml:space="preserve">godt psykososialt miljø, både gjennom informasjon og medvirkning. Barnehagen skal legge til rette for en dialog preget av åpenhet og likeverd. Foreldre skal kunne være sikre på at </w:t>
      </w:r>
      <w:r w:rsidRPr="002F4C7C">
        <w:t xml:space="preserve">barnehagen tar umiddelbart kontakt med </w:t>
      </w:r>
      <w:r>
        <w:t>dem</w:t>
      </w:r>
      <w:r w:rsidRPr="002F4C7C">
        <w:t xml:space="preserve"> dersom de opplever at deres barn </w:t>
      </w:r>
      <w:r>
        <w:t>er involvert i</w:t>
      </w:r>
      <w:r w:rsidRPr="002F4C7C">
        <w:t xml:space="preserve"> en uønsket hendelse</w:t>
      </w:r>
      <w:r>
        <w:t xml:space="preserve">. </w:t>
      </w:r>
      <w:r w:rsidRPr="002F4C7C">
        <w:t>Det skal være lav terskel for å melde fra til barnehagen dersom foreldre opplever endret atferd e</w:t>
      </w:r>
      <w:r>
        <w:t>ller mistrivsel hos barnet sitt</w:t>
      </w:r>
      <w:r w:rsidR="000E3ECE">
        <w:t>.</w:t>
      </w:r>
      <w:r>
        <w:t xml:space="preserve"> Foreldrene skal være trygge på at bekymringen tas </w:t>
      </w:r>
      <w:r w:rsidRPr="00DB7BE8">
        <w:rPr>
          <w:color w:val="auto"/>
        </w:rPr>
        <w:t>på alvor.</w:t>
      </w:r>
    </w:p>
    <w:p w14:paraId="43247254" w14:textId="5BC980DD" w:rsidR="00185698" w:rsidRPr="00DB7BE8" w:rsidRDefault="00185698" w:rsidP="00185698">
      <w:pPr>
        <w:spacing w:after="160" w:line="259" w:lineRule="auto"/>
        <w:rPr>
          <w:rFonts w:eastAsia="Calibri"/>
          <w:noProof w:val="0"/>
          <w:color w:val="auto"/>
        </w:rPr>
      </w:pPr>
      <w:r w:rsidRPr="00DB7BE8">
        <w:rPr>
          <w:rFonts w:eastAsia="Calibri"/>
          <w:noProof w:val="0"/>
          <w:color w:val="auto"/>
        </w:rPr>
        <w:t>Barnehagen og hjemmet har et felles ansvar for å jobbe forebyggende og at mobbing ikke får utvikle seg i barnehagen.</w:t>
      </w:r>
      <w:r w:rsidR="00DB7BE8">
        <w:rPr>
          <w:rFonts w:eastAsia="Calibri"/>
          <w:noProof w:val="0"/>
          <w:color w:val="auto"/>
        </w:rPr>
        <w:t xml:space="preserve"> </w:t>
      </w:r>
      <w:r w:rsidRPr="00DB7BE8">
        <w:rPr>
          <w:rFonts w:eastAsia="Calibri"/>
          <w:noProof w:val="0"/>
          <w:color w:val="auto"/>
        </w:rPr>
        <w:t>Foreldre og barnehagen skal sammen arbeide for en nulltoleranse overfor tilfeller av mobbing, utestengelse og krenkelser mellom barn og mellom barn/voksen.</w:t>
      </w:r>
      <w:r w:rsidR="008B49DD">
        <w:rPr>
          <w:rFonts w:eastAsia="Calibri"/>
          <w:noProof w:val="0"/>
          <w:color w:val="auto"/>
        </w:rPr>
        <w:t xml:space="preserve"> </w:t>
      </w:r>
      <w:r w:rsidRPr="00DB7BE8">
        <w:rPr>
          <w:rFonts w:eastAsia="Calibri"/>
          <w:noProof w:val="0"/>
          <w:color w:val="auto"/>
        </w:rPr>
        <w:t>Sammen med foreldre skal barnehagen kontinuerlig arbeide for å fremme god psykisk helse og trivsel hos barn.</w:t>
      </w:r>
    </w:p>
    <w:p w14:paraId="23E390E8" w14:textId="77777777" w:rsidR="00DE3B61" w:rsidRPr="009B7551" w:rsidRDefault="00185698" w:rsidP="00EE5B1D">
      <w:pPr>
        <w:rPr>
          <w:color w:val="auto"/>
        </w:rPr>
      </w:pPr>
      <w:r w:rsidRPr="009B7551">
        <w:rPr>
          <w:color w:val="auto"/>
        </w:rPr>
        <w:t>Foreldrene er barnas viktigste rollemodeller og må være bevisste på hva de sier og hvordan de uttrykker seg når det er barn til stede. Det å bli sett, møtt, anerkjent og respektert, innebærer gjensidig forpliktelse mellom barnehage og hjem. Det er et felles ansvar å forebygge mobbing.</w:t>
      </w:r>
    </w:p>
    <w:p w14:paraId="09D682FE" w14:textId="06952CC7" w:rsidR="00EE5B1D" w:rsidRPr="009B7551" w:rsidRDefault="00065617" w:rsidP="00EE5B1D">
      <w:pPr>
        <w:rPr>
          <w:color w:val="auto"/>
        </w:rPr>
      </w:pPr>
      <w:r w:rsidRPr="009B7551">
        <w:rPr>
          <w:color w:val="auto"/>
          <w:u w:val="single"/>
        </w:rPr>
        <w:t>Dette forventer barnehagen fra foreldrene:</w:t>
      </w:r>
    </w:p>
    <w:p w14:paraId="056BEFE4" w14:textId="77777777" w:rsidR="00EE5B1D" w:rsidRPr="00EE5B1D" w:rsidRDefault="00EE5B1D" w:rsidP="00A50AC7">
      <w:pPr>
        <w:numPr>
          <w:ilvl w:val="0"/>
          <w:numId w:val="6"/>
        </w:numPr>
        <w:spacing w:after="160" w:line="259" w:lineRule="auto"/>
        <w:contextualSpacing/>
      </w:pPr>
      <w:r w:rsidRPr="00EE5B1D">
        <w:t xml:space="preserve">Snakke positivt hjemme om barnehagen, de ansatte og alle barna i barnehagen. </w:t>
      </w:r>
    </w:p>
    <w:p w14:paraId="18DEB85A" w14:textId="77777777" w:rsidR="00EE5B1D" w:rsidRPr="00EE5B1D" w:rsidRDefault="00EE5B1D" w:rsidP="00A50AC7">
      <w:pPr>
        <w:numPr>
          <w:ilvl w:val="0"/>
          <w:numId w:val="6"/>
        </w:numPr>
        <w:spacing w:after="160" w:line="259" w:lineRule="auto"/>
        <w:contextualSpacing/>
      </w:pPr>
      <w:r w:rsidRPr="00EE5B1D">
        <w:t>Hilse på alle barn og voksne i barnehagen.</w:t>
      </w:r>
    </w:p>
    <w:p w14:paraId="335302DA" w14:textId="77777777" w:rsidR="00EE5B1D" w:rsidRPr="00EE5B1D" w:rsidRDefault="00EE5B1D" w:rsidP="00A50AC7">
      <w:pPr>
        <w:numPr>
          <w:ilvl w:val="0"/>
          <w:numId w:val="6"/>
        </w:numPr>
        <w:spacing w:after="160" w:line="259" w:lineRule="auto"/>
        <w:contextualSpacing/>
      </w:pPr>
      <w:r w:rsidRPr="00EE5B1D">
        <w:t>Melde fra dersom de ser eller opplever mobberelatert atferd blant barna.</w:t>
      </w:r>
    </w:p>
    <w:p w14:paraId="12A13AD7" w14:textId="77777777" w:rsidR="00EE5B1D" w:rsidRPr="00EE5B1D" w:rsidRDefault="00EE5B1D" w:rsidP="00A50AC7">
      <w:pPr>
        <w:numPr>
          <w:ilvl w:val="0"/>
          <w:numId w:val="6"/>
        </w:numPr>
        <w:spacing w:after="160" w:line="259" w:lineRule="auto"/>
        <w:contextualSpacing/>
      </w:pPr>
      <w:r w:rsidRPr="00EE5B1D">
        <w:t>Gi tilbakemelding til barnehagen om barnets trivsel og opplevelser</w:t>
      </w:r>
      <w:r w:rsidR="001E0304">
        <w:t>.</w:t>
      </w:r>
    </w:p>
    <w:p w14:paraId="4E5B152F" w14:textId="77777777" w:rsidR="00EE5B1D" w:rsidRDefault="00EE5B1D" w:rsidP="00A50AC7">
      <w:pPr>
        <w:numPr>
          <w:ilvl w:val="0"/>
          <w:numId w:val="6"/>
        </w:numPr>
        <w:spacing w:after="160" w:line="259" w:lineRule="auto"/>
        <w:contextualSpacing/>
      </w:pPr>
      <w:r w:rsidRPr="00EE5B1D">
        <w:t xml:space="preserve">Følge opp informasjon og </w:t>
      </w:r>
      <w:r w:rsidR="001E0304">
        <w:t>bidra til</w:t>
      </w:r>
      <w:r w:rsidRPr="00EE5B1D">
        <w:t xml:space="preserve"> et tett</w:t>
      </w:r>
      <w:r w:rsidR="001E0304">
        <w:t xml:space="preserve"> og godt</w:t>
      </w:r>
      <w:r w:rsidRPr="00EE5B1D">
        <w:t xml:space="preserve"> samarbeid med barnehagen.</w:t>
      </w:r>
    </w:p>
    <w:p w14:paraId="56A01067" w14:textId="7FEEBB3C" w:rsidR="00E41345" w:rsidRDefault="00E41345">
      <w:pPr>
        <w:spacing w:after="160" w:line="259" w:lineRule="auto"/>
      </w:pPr>
    </w:p>
    <w:p w14:paraId="0491F8B1" w14:textId="3B0D5579" w:rsidR="00651F0C" w:rsidRPr="00651F0C" w:rsidRDefault="00651F0C">
      <w:pPr>
        <w:spacing w:after="160" w:line="259" w:lineRule="auto"/>
        <w:rPr>
          <w:u w:val="single"/>
        </w:rPr>
      </w:pPr>
      <w:r w:rsidRPr="00651F0C">
        <w:rPr>
          <w:u w:val="single"/>
        </w:rPr>
        <w:t>Foreldreråd og samarbeidsutvalg</w:t>
      </w:r>
    </w:p>
    <w:p w14:paraId="60882160" w14:textId="5ABC5C08" w:rsidR="00065617" w:rsidRDefault="00651F0C" w:rsidP="00210351">
      <w:pPr>
        <w:spacing w:after="160" w:line="259" w:lineRule="auto"/>
      </w:pPr>
      <w:r>
        <w:t xml:space="preserve">For å sikre samarbeidet med barnas hjem, skal hver barnehage ha et foreldreråd og et </w:t>
      </w:r>
      <w:r w:rsidRPr="00651F0C">
        <w:t xml:space="preserve">samarbeidsutvalg, jf. barnehageloven § 4. </w:t>
      </w:r>
      <w:r w:rsidR="00A344CC">
        <w:t>Som</w:t>
      </w:r>
      <w:r w:rsidR="00065617">
        <w:t xml:space="preserve"> eksemp</w:t>
      </w:r>
      <w:r w:rsidR="00210351" w:rsidRPr="00651F0C">
        <w:t xml:space="preserve">ler på saker av viktighet </w:t>
      </w:r>
      <w:r w:rsidR="00065617">
        <w:t xml:space="preserve">som skal forelegges </w:t>
      </w:r>
      <w:r w:rsidR="00065617" w:rsidRPr="00651F0C">
        <w:t>foreldrerådet og samarbeidsutvalget</w:t>
      </w:r>
      <w:r w:rsidR="00A344CC">
        <w:t xml:space="preserve"> nevnes</w:t>
      </w:r>
      <w:r w:rsidR="00065617">
        <w:t>:</w:t>
      </w:r>
    </w:p>
    <w:p w14:paraId="15E5DC5F" w14:textId="152CD8A4" w:rsidR="00210351" w:rsidRPr="00651F0C" w:rsidRDefault="00210351" w:rsidP="00AA7E5B">
      <w:pPr>
        <w:pStyle w:val="Ingenmellomrom"/>
        <w:numPr>
          <w:ilvl w:val="0"/>
          <w:numId w:val="25"/>
        </w:numPr>
      </w:pPr>
      <w:r w:rsidRPr="00651F0C">
        <w:t>Saker som er viktige for barnehagens innhold og virksomhet, og for forholdet til foreldrene.</w:t>
      </w:r>
    </w:p>
    <w:p w14:paraId="2E43E07C" w14:textId="77777777" w:rsidR="00210351" w:rsidRPr="00651F0C" w:rsidRDefault="00210351" w:rsidP="00AA7E5B">
      <w:pPr>
        <w:pStyle w:val="Ingenmellomrom"/>
        <w:numPr>
          <w:ilvl w:val="0"/>
          <w:numId w:val="25"/>
        </w:numPr>
      </w:pPr>
      <w:r w:rsidRPr="00651F0C">
        <w:t>Alle saker som gjelder barnehagemiljøet og barnas trivsel i barnehagen.</w:t>
      </w:r>
    </w:p>
    <w:p w14:paraId="7D07C2D2" w14:textId="77777777" w:rsidR="00210351" w:rsidRPr="00651F0C" w:rsidRDefault="00210351" w:rsidP="00AA7E5B">
      <w:pPr>
        <w:pStyle w:val="Ingenmellomrom"/>
        <w:numPr>
          <w:ilvl w:val="0"/>
          <w:numId w:val="25"/>
        </w:numPr>
      </w:pPr>
      <w:r w:rsidRPr="00651F0C">
        <w:t>Saker om hvordan barnehagen skal arbeide forebyggende for å skape et godt miljø i barnegruppene.</w:t>
      </w:r>
    </w:p>
    <w:p w14:paraId="2DC9E0F6" w14:textId="77777777" w:rsidR="00210351" w:rsidRPr="00651F0C" w:rsidRDefault="00210351" w:rsidP="00AA7E5B">
      <w:pPr>
        <w:pStyle w:val="Ingenmellomrom"/>
        <w:numPr>
          <w:ilvl w:val="0"/>
          <w:numId w:val="25"/>
        </w:numPr>
      </w:pPr>
      <w:r w:rsidRPr="00651F0C">
        <w:t>Barnehagens generelle arbeid for å oppfylle aktivitetsplikten.</w:t>
      </w:r>
    </w:p>
    <w:p w14:paraId="5E40531E" w14:textId="6A74BF67" w:rsidR="004A4411" w:rsidRDefault="004A4411" w:rsidP="004A4411">
      <w:pPr>
        <w:pStyle w:val="Ingenmellomrom"/>
      </w:pPr>
    </w:p>
    <w:p w14:paraId="1BDFB3E7" w14:textId="77777777" w:rsidR="00065617" w:rsidRDefault="00065617" w:rsidP="004A4411">
      <w:pPr>
        <w:pStyle w:val="Ingenmellomrom"/>
      </w:pPr>
    </w:p>
    <w:p w14:paraId="627438BB" w14:textId="186B3277" w:rsidR="00065617" w:rsidRDefault="00065617">
      <w:pPr>
        <w:spacing w:after="160" w:line="259" w:lineRule="auto"/>
      </w:pPr>
      <w:r>
        <w:br w:type="page"/>
      </w:r>
    </w:p>
    <w:p w14:paraId="544BF36C" w14:textId="77A21DD7" w:rsidR="00EE5B1D" w:rsidRDefault="00E27A30" w:rsidP="00EE5B1D">
      <w:pPr>
        <w:pStyle w:val="Overskrift1"/>
      </w:pPr>
      <w:bookmarkStart w:id="13" w:name="_Toc58959306"/>
      <w:r>
        <w:lastRenderedPageBreak/>
        <w:t>aktivitetsplikt der barn ikke har et trygt og godt barnehagemiljø</w:t>
      </w:r>
      <w:bookmarkEnd w:id="13"/>
    </w:p>
    <w:p w14:paraId="215FA8CF" w14:textId="77777777" w:rsidR="0015227F" w:rsidRPr="0015227F" w:rsidRDefault="0015227F" w:rsidP="0015227F">
      <w:pPr>
        <w:pStyle w:val="Ingenmellomrom"/>
        <w:rPr>
          <w:lang w:eastAsia="nb-NO"/>
        </w:rPr>
      </w:pPr>
    </w:p>
    <w:p w14:paraId="4249987D" w14:textId="66500D41" w:rsidR="00CA764E" w:rsidRPr="007C1F1E" w:rsidRDefault="00CA764E" w:rsidP="0015227F">
      <w:pPr>
        <w:pBdr>
          <w:top w:val="single" w:sz="4" w:space="0" w:color="auto"/>
          <w:left w:val="single" w:sz="4" w:space="4" w:color="auto"/>
          <w:bottom w:val="single" w:sz="4" w:space="1" w:color="auto"/>
          <w:right w:val="single" w:sz="4" w:space="4" w:color="auto"/>
        </w:pBdr>
        <w:rPr>
          <w:b/>
          <w:i/>
        </w:rPr>
      </w:pPr>
      <w:r w:rsidRPr="00EE5B1D">
        <w:rPr>
          <w:rStyle w:val="Utheving"/>
          <w:b/>
          <w:i w:val="0"/>
        </w:rPr>
        <w:t xml:space="preserve">Barnehageloven § </w:t>
      </w:r>
      <w:r>
        <w:rPr>
          <w:rStyle w:val="Utheving"/>
          <w:b/>
          <w:i w:val="0"/>
        </w:rPr>
        <w:t>42</w:t>
      </w:r>
      <w:r w:rsidRPr="007C1F1E">
        <w:rPr>
          <w:rStyle w:val="Utheving"/>
          <w:b/>
          <w:i w:val="0"/>
        </w:rPr>
        <w:t>:</w:t>
      </w:r>
      <w:r w:rsidRPr="007C1F1E">
        <w:rPr>
          <w:b/>
          <w:i/>
        </w:rPr>
        <w:t xml:space="preserve"> </w:t>
      </w:r>
      <w:r w:rsidRPr="007C1F1E">
        <w:rPr>
          <w:rStyle w:val="Utheving"/>
          <w:b/>
          <w:i w:val="0"/>
          <w:color w:val="333333"/>
        </w:rPr>
        <w:t>Plikt til å sikre at barnehagebarna har et trygt og godt psykososialt barnehagemiljø (aktivitetsplikt)</w:t>
      </w:r>
    </w:p>
    <w:p w14:paraId="1C6BD066" w14:textId="4A4CB102" w:rsidR="00CA764E" w:rsidRDefault="00291A58" w:rsidP="0015227F">
      <w:pPr>
        <w:pStyle w:val="Ingenmellomrom"/>
        <w:pBdr>
          <w:top w:val="single" w:sz="4" w:space="0" w:color="auto"/>
          <w:left w:val="single" w:sz="4" w:space="4" w:color="auto"/>
          <w:bottom w:val="single" w:sz="4" w:space="1" w:color="auto"/>
          <w:right w:val="single" w:sz="4" w:space="4" w:color="auto"/>
        </w:pBdr>
      </w:pPr>
      <w:r>
        <w:t xml:space="preserve">(1) </w:t>
      </w:r>
      <w:r w:rsidR="00CA764E" w:rsidRPr="00C90033">
        <w:t>Alle som arbeider i barnehagen, skal følge med på hvordan barna i barnehagen har det.</w:t>
      </w:r>
    </w:p>
    <w:p w14:paraId="6F269C7D" w14:textId="77777777" w:rsidR="00CA764E" w:rsidRPr="00C90033" w:rsidRDefault="00CA764E" w:rsidP="0015227F">
      <w:pPr>
        <w:pStyle w:val="Ingenmellomrom"/>
        <w:pBdr>
          <w:top w:val="single" w:sz="4" w:space="0" w:color="auto"/>
          <w:left w:val="single" w:sz="4" w:space="4" w:color="auto"/>
          <w:bottom w:val="single" w:sz="4" w:space="1" w:color="auto"/>
          <w:right w:val="single" w:sz="4" w:space="4" w:color="auto"/>
        </w:pBdr>
      </w:pPr>
    </w:p>
    <w:p w14:paraId="374E5388" w14:textId="16D58255" w:rsidR="00CA764E" w:rsidRDefault="00291A58" w:rsidP="0015227F">
      <w:pPr>
        <w:pStyle w:val="Ingenmellomrom"/>
        <w:pBdr>
          <w:top w:val="single" w:sz="4" w:space="0" w:color="auto"/>
          <w:left w:val="single" w:sz="4" w:space="4" w:color="auto"/>
          <w:bottom w:val="single" w:sz="4" w:space="1" w:color="auto"/>
          <w:right w:val="single" w:sz="4" w:space="4" w:color="auto"/>
        </w:pBdr>
      </w:pPr>
      <w:r>
        <w:t xml:space="preserve">(2) </w:t>
      </w:r>
      <w:r w:rsidR="00CA764E" w:rsidRPr="00C90033">
        <w:t>Alle som arbeider i barnehagen, skal melde fra til barnehagens styrer dersom de får mistanke om eller kjennskap til at et barn ikke har et trygt og godt barnehagemiljø. Styreren skal melde fra til barnehageeieren i alvorlige tilfeller.</w:t>
      </w:r>
    </w:p>
    <w:p w14:paraId="52E76671" w14:textId="77777777" w:rsidR="00CA764E" w:rsidRPr="00C90033" w:rsidRDefault="00CA764E" w:rsidP="0015227F">
      <w:pPr>
        <w:pStyle w:val="Ingenmellomrom"/>
        <w:pBdr>
          <w:top w:val="single" w:sz="4" w:space="0" w:color="auto"/>
          <w:left w:val="single" w:sz="4" w:space="4" w:color="auto"/>
          <w:bottom w:val="single" w:sz="4" w:space="1" w:color="auto"/>
          <w:right w:val="single" w:sz="4" w:space="4" w:color="auto"/>
        </w:pBdr>
      </w:pPr>
    </w:p>
    <w:p w14:paraId="1251D552" w14:textId="7CA1A96C" w:rsidR="00CA764E" w:rsidRDefault="00291A58" w:rsidP="0015227F">
      <w:pPr>
        <w:pStyle w:val="Ingenmellomrom"/>
        <w:pBdr>
          <w:top w:val="single" w:sz="4" w:space="0" w:color="auto"/>
          <w:left w:val="single" w:sz="4" w:space="4" w:color="auto"/>
          <w:bottom w:val="single" w:sz="4" w:space="1" w:color="auto"/>
          <w:right w:val="single" w:sz="4" w:space="4" w:color="auto"/>
        </w:pBdr>
      </w:pPr>
      <w:r>
        <w:t xml:space="preserve">(3) </w:t>
      </w:r>
      <w:r w:rsidR="00CA764E" w:rsidRPr="00C90033">
        <w:t>Ved mistanke om eller kjennskap til at et barn ikke har et trygt og godt barnehagemiljø, skal barnehagen snarest undersøke saken.</w:t>
      </w:r>
    </w:p>
    <w:p w14:paraId="68715D37" w14:textId="77777777" w:rsidR="00CA764E" w:rsidRPr="00C90033" w:rsidRDefault="00CA764E" w:rsidP="0015227F">
      <w:pPr>
        <w:pStyle w:val="Ingenmellomrom"/>
        <w:pBdr>
          <w:top w:val="single" w:sz="4" w:space="0" w:color="auto"/>
          <w:left w:val="single" w:sz="4" w:space="4" w:color="auto"/>
          <w:bottom w:val="single" w:sz="4" w:space="1" w:color="auto"/>
          <w:right w:val="single" w:sz="4" w:space="4" w:color="auto"/>
        </w:pBdr>
      </w:pPr>
    </w:p>
    <w:p w14:paraId="6011EA2F" w14:textId="41B80607" w:rsidR="00CA764E" w:rsidRDefault="00291A58" w:rsidP="0015227F">
      <w:pPr>
        <w:pStyle w:val="Ingenmellomrom"/>
        <w:pBdr>
          <w:top w:val="single" w:sz="4" w:space="0" w:color="auto"/>
          <w:left w:val="single" w:sz="4" w:space="4" w:color="auto"/>
          <w:bottom w:val="single" w:sz="4" w:space="1" w:color="auto"/>
          <w:right w:val="single" w:sz="4" w:space="4" w:color="auto"/>
        </w:pBdr>
      </w:pPr>
      <w:r>
        <w:t xml:space="preserve">(4) </w:t>
      </w:r>
      <w:r w:rsidR="00CA764E" w:rsidRPr="00C90033">
        <w:t>Når et barn eller foreldrene sier at barnet ikke har et trygt og godt barnehagemiljø, skal barnehagen undersøke saken og så langt det finnes egnede tiltak, sørge for at barnet får et trygt og godt barnehagemiljø. Det samme gjelder når en undersøkelse som barnehagen selv har satt i gang, viser at et barn ikke har et trygt og godt barnehagemiljø. Tiltakene skal velges på grunnlag av en konkret og faglig vurdering.</w:t>
      </w:r>
    </w:p>
    <w:p w14:paraId="2A51F9CC" w14:textId="7BC2DA9D" w:rsidR="00CA764E" w:rsidRDefault="00CA764E" w:rsidP="0015227F">
      <w:pPr>
        <w:pStyle w:val="Ingenmellomrom"/>
        <w:pBdr>
          <w:top w:val="single" w:sz="4" w:space="0" w:color="auto"/>
          <w:left w:val="single" w:sz="4" w:space="4" w:color="auto"/>
          <w:bottom w:val="single" w:sz="4" w:space="1" w:color="auto"/>
          <w:right w:val="single" w:sz="4" w:space="4" w:color="auto"/>
        </w:pBdr>
      </w:pPr>
    </w:p>
    <w:p w14:paraId="7D49A71A" w14:textId="5D64959E" w:rsidR="00FC05C2" w:rsidRDefault="00FC05C2" w:rsidP="0015227F">
      <w:pPr>
        <w:pStyle w:val="Ingenmellomrom"/>
        <w:pBdr>
          <w:top w:val="single" w:sz="4" w:space="0" w:color="auto"/>
          <w:left w:val="single" w:sz="4" w:space="4" w:color="auto"/>
          <w:bottom w:val="single" w:sz="4" w:space="1" w:color="auto"/>
          <w:right w:val="single" w:sz="4" w:space="4" w:color="auto"/>
        </w:pBdr>
      </w:pPr>
      <w:r>
        <w:t xml:space="preserve">(5) </w:t>
      </w:r>
      <w:r w:rsidRPr="00C90033">
        <w:t>Barnehagen skal lage en skriftlig plan når det skal gjøres tiltak i en sak. I planen skal det stå</w:t>
      </w:r>
      <w:r>
        <w:t>:</w:t>
      </w:r>
    </w:p>
    <w:p w14:paraId="44499574" w14:textId="62AA09CE" w:rsidR="00FC05C2" w:rsidRDefault="00FC05C2" w:rsidP="0015227F">
      <w:pPr>
        <w:pStyle w:val="Ingenmellomrom"/>
        <w:pBdr>
          <w:top w:val="single" w:sz="4" w:space="0" w:color="auto"/>
          <w:left w:val="single" w:sz="4" w:space="4" w:color="auto"/>
          <w:bottom w:val="single" w:sz="4" w:space="1" w:color="auto"/>
          <w:right w:val="single" w:sz="4" w:space="4" w:color="auto"/>
        </w:pBdr>
      </w:pPr>
      <w:r>
        <w:t>a) hvilke problemer tiltakene skal løse</w:t>
      </w:r>
    </w:p>
    <w:p w14:paraId="51DB079A" w14:textId="1E6A7149" w:rsidR="00FC05C2" w:rsidRDefault="00FC05C2" w:rsidP="0015227F">
      <w:pPr>
        <w:pStyle w:val="Ingenmellomrom"/>
        <w:pBdr>
          <w:top w:val="single" w:sz="4" w:space="0" w:color="auto"/>
          <w:left w:val="single" w:sz="4" w:space="4" w:color="auto"/>
          <w:bottom w:val="single" w:sz="4" w:space="1" w:color="auto"/>
          <w:right w:val="single" w:sz="4" w:space="4" w:color="auto"/>
        </w:pBdr>
      </w:pPr>
      <w:r>
        <w:t>b) hvilke tiltak barnehagen har planlagt</w:t>
      </w:r>
    </w:p>
    <w:p w14:paraId="7488B81C" w14:textId="456BFDCD" w:rsidR="00FC05C2" w:rsidRDefault="00FC05C2" w:rsidP="0015227F">
      <w:pPr>
        <w:pStyle w:val="Ingenmellomrom"/>
        <w:pBdr>
          <w:top w:val="single" w:sz="4" w:space="0" w:color="auto"/>
          <w:left w:val="single" w:sz="4" w:space="4" w:color="auto"/>
          <w:bottom w:val="single" w:sz="4" w:space="1" w:color="auto"/>
          <w:right w:val="single" w:sz="4" w:space="4" w:color="auto"/>
        </w:pBdr>
      </w:pPr>
      <w:r>
        <w:t>c) når tiltakene skal gjennomføres</w:t>
      </w:r>
    </w:p>
    <w:p w14:paraId="5AF488F3" w14:textId="44774F52" w:rsidR="00FC05C2" w:rsidRDefault="00FC05C2" w:rsidP="0015227F">
      <w:pPr>
        <w:pStyle w:val="Ingenmellomrom"/>
        <w:pBdr>
          <w:top w:val="single" w:sz="4" w:space="0" w:color="auto"/>
          <w:left w:val="single" w:sz="4" w:space="4" w:color="auto"/>
          <w:bottom w:val="single" w:sz="4" w:space="1" w:color="auto"/>
          <w:right w:val="single" w:sz="4" w:space="4" w:color="auto"/>
        </w:pBdr>
      </w:pPr>
      <w:r>
        <w:t>d) hvem som skal gjennomføre tiltakene</w:t>
      </w:r>
    </w:p>
    <w:p w14:paraId="3BB60E90" w14:textId="294DC106" w:rsidR="0015227F" w:rsidRDefault="00FC05C2" w:rsidP="0015227F">
      <w:pPr>
        <w:pStyle w:val="Ingenmellomrom"/>
        <w:pBdr>
          <w:top w:val="single" w:sz="4" w:space="0" w:color="auto"/>
          <w:left w:val="single" w:sz="4" w:space="4" w:color="auto"/>
          <w:bottom w:val="single" w:sz="4" w:space="1" w:color="auto"/>
          <w:right w:val="single" w:sz="4" w:space="4" w:color="auto"/>
        </w:pBdr>
      </w:pPr>
      <w:r>
        <w:t>e) når tiltakene skal evalueres.</w:t>
      </w:r>
    </w:p>
    <w:p w14:paraId="21D091EE" w14:textId="77777777" w:rsidR="00FC05C2" w:rsidRPr="00C90033" w:rsidRDefault="00FC05C2" w:rsidP="00FC05C2">
      <w:pPr>
        <w:pStyle w:val="Ingenmellomrom"/>
      </w:pPr>
    </w:p>
    <w:p w14:paraId="54EA8E10" w14:textId="06BE1101" w:rsidR="006737D4" w:rsidRPr="006737D4" w:rsidRDefault="006737D4" w:rsidP="006737D4">
      <w:pPr>
        <w:pStyle w:val="Overskrift2"/>
      </w:pPr>
      <w:bookmarkStart w:id="14" w:name="_Toc58959307"/>
      <w:r>
        <w:t>aktivitetsplikt</w:t>
      </w:r>
      <w:bookmarkEnd w:id="14"/>
    </w:p>
    <w:p w14:paraId="3BED77BE" w14:textId="3C3B5CDC" w:rsidR="0024650A" w:rsidRDefault="006737D4" w:rsidP="009B7551">
      <w:r w:rsidRPr="00685D6B">
        <w:t>Aktivitetsplikten skal bidra til å sikre at barnehagebarna har et trygt og godt psykososialt barnehagemiljø</w:t>
      </w:r>
      <w:r w:rsidR="00650838" w:rsidRPr="00685D6B">
        <w:t xml:space="preserve">. </w:t>
      </w:r>
      <w:r w:rsidR="002239BA" w:rsidRPr="00685D6B">
        <w:t xml:space="preserve">Aktivitetsplikten </w:t>
      </w:r>
      <w:r w:rsidR="00A344CC" w:rsidRPr="00685D6B">
        <w:t>inneholder fire delplikter og krav til dokumentasjon</w:t>
      </w:r>
      <w:r w:rsidR="009B7551">
        <w:t>:</w:t>
      </w:r>
      <w:r w:rsidR="009B7551">
        <w:br/>
      </w:r>
    </w:p>
    <w:tbl>
      <w:tblPr>
        <w:tblStyle w:val="Tabell"/>
        <w:tblW w:w="964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4791"/>
      </w:tblGrid>
      <w:tr w:rsidR="00FC18AA" w:rsidRPr="009B7551" w14:paraId="717A667E" w14:textId="77777777" w:rsidTr="00FB2E4B">
        <w:tc>
          <w:tcPr>
            <w:tcW w:w="4849" w:type="dxa"/>
          </w:tcPr>
          <w:p w14:paraId="3B532639" w14:textId="30239E8A" w:rsidR="00FC18AA" w:rsidRPr="009B7551" w:rsidRDefault="00FB2E4B" w:rsidP="00FC18AA">
            <w:pPr>
              <w:pStyle w:val="Ingenmellomrom"/>
              <w:rPr>
                <w:b/>
                <w:bCs/>
              </w:rPr>
            </w:pPr>
            <w:r w:rsidRPr="009B7551">
              <w:rPr>
                <w:b/>
                <w:bCs/>
              </w:rPr>
              <w:t>Delplikter</w:t>
            </w:r>
          </w:p>
        </w:tc>
        <w:tc>
          <w:tcPr>
            <w:tcW w:w="4791" w:type="dxa"/>
          </w:tcPr>
          <w:p w14:paraId="7FEE3BD5" w14:textId="3346E851" w:rsidR="00FC18AA" w:rsidRPr="009B7551" w:rsidRDefault="00FB2E4B" w:rsidP="00FC18AA">
            <w:pPr>
              <w:pStyle w:val="Ingenmellomrom"/>
              <w:rPr>
                <w:b/>
                <w:bCs/>
              </w:rPr>
            </w:pPr>
            <w:r w:rsidRPr="009B7551">
              <w:rPr>
                <w:b/>
                <w:bCs/>
              </w:rPr>
              <w:t>Ansvarlig</w:t>
            </w:r>
          </w:p>
        </w:tc>
      </w:tr>
      <w:tr w:rsidR="00FC18AA" w:rsidRPr="009B7551" w14:paraId="7FCFCFCE" w14:textId="77777777" w:rsidTr="00FB2E4B">
        <w:tc>
          <w:tcPr>
            <w:tcW w:w="4849" w:type="dxa"/>
          </w:tcPr>
          <w:p w14:paraId="593C74F1" w14:textId="09E0DF3A" w:rsidR="00FC18AA" w:rsidRPr="009B7551" w:rsidRDefault="00FC18AA" w:rsidP="00FC18AA">
            <w:pPr>
              <w:pStyle w:val="Ingenmellomrom"/>
            </w:pPr>
            <w:r w:rsidRPr="009B7551">
              <w:t>Plikt til å følge med</w:t>
            </w:r>
          </w:p>
        </w:tc>
        <w:tc>
          <w:tcPr>
            <w:tcW w:w="4791" w:type="dxa"/>
          </w:tcPr>
          <w:p w14:paraId="7F5F2307" w14:textId="07D3331B" w:rsidR="00FC18AA" w:rsidRPr="009B7551" w:rsidRDefault="00FB2E4B" w:rsidP="00FC18AA">
            <w:pPr>
              <w:pStyle w:val="Ingenmellomrom"/>
            </w:pPr>
            <w:r w:rsidRPr="009B7551">
              <w:t>Alle som arbeider i barnehagen</w:t>
            </w:r>
          </w:p>
        </w:tc>
      </w:tr>
      <w:tr w:rsidR="00FC18AA" w:rsidRPr="009B7551" w14:paraId="3219EC7A" w14:textId="77777777" w:rsidTr="00FB2E4B">
        <w:tc>
          <w:tcPr>
            <w:tcW w:w="4849" w:type="dxa"/>
          </w:tcPr>
          <w:p w14:paraId="7FBAE362" w14:textId="0E8DF79A" w:rsidR="00FC18AA" w:rsidRPr="009B7551" w:rsidRDefault="00FC18AA" w:rsidP="00FC18AA">
            <w:pPr>
              <w:pStyle w:val="Ingenmellomrom"/>
            </w:pPr>
            <w:r w:rsidRPr="009B7551">
              <w:t>Plikt til å melde fra til styrer og eventuelt eier</w:t>
            </w:r>
          </w:p>
        </w:tc>
        <w:tc>
          <w:tcPr>
            <w:tcW w:w="4791" w:type="dxa"/>
          </w:tcPr>
          <w:p w14:paraId="3FB2314B" w14:textId="4E983EED" w:rsidR="00FC18AA" w:rsidRPr="009B7551" w:rsidRDefault="00FB2E4B" w:rsidP="00FC18AA">
            <w:pPr>
              <w:pStyle w:val="Ingenmellomrom"/>
            </w:pPr>
            <w:r w:rsidRPr="009B7551">
              <w:t>Alle som arbeider i barnehagen</w:t>
            </w:r>
          </w:p>
        </w:tc>
      </w:tr>
      <w:tr w:rsidR="00FC18AA" w:rsidRPr="009B7551" w14:paraId="0264F6BE" w14:textId="77777777" w:rsidTr="00FB2E4B">
        <w:tc>
          <w:tcPr>
            <w:tcW w:w="4849" w:type="dxa"/>
          </w:tcPr>
          <w:p w14:paraId="2791E32E" w14:textId="7DFE1156" w:rsidR="00FC18AA" w:rsidRPr="009B7551" w:rsidRDefault="00FC18AA" w:rsidP="00FC18AA">
            <w:pPr>
              <w:pStyle w:val="Ingenmellomrom"/>
            </w:pPr>
            <w:r w:rsidRPr="009B7551">
              <w:t>Plikt til å undersøke</w:t>
            </w:r>
          </w:p>
        </w:tc>
        <w:tc>
          <w:tcPr>
            <w:tcW w:w="4791" w:type="dxa"/>
          </w:tcPr>
          <w:p w14:paraId="22C533E7" w14:textId="3D8B67DE" w:rsidR="00FC18AA" w:rsidRPr="009B7551" w:rsidRDefault="00FB2E4B" w:rsidP="00FC18AA">
            <w:pPr>
              <w:pStyle w:val="Ingenmellomrom"/>
            </w:pPr>
            <w:r w:rsidRPr="009B7551">
              <w:t>Barnehagen</w:t>
            </w:r>
          </w:p>
        </w:tc>
      </w:tr>
      <w:tr w:rsidR="00FC18AA" w:rsidRPr="009B7551" w14:paraId="7A2E56C5" w14:textId="77777777" w:rsidTr="00FB2E4B">
        <w:tc>
          <w:tcPr>
            <w:tcW w:w="4849" w:type="dxa"/>
          </w:tcPr>
          <w:p w14:paraId="765A97FC" w14:textId="3D8D18F0" w:rsidR="00FC18AA" w:rsidRPr="009B7551" w:rsidRDefault="00FC18AA" w:rsidP="00FC18AA">
            <w:pPr>
              <w:pStyle w:val="Ingenmellomrom"/>
            </w:pPr>
            <w:r w:rsidRPr="009B7551">
              <w:t>Plikt til å sette inn tiltak</w:t>
            </w:r>
          </w:p>
        </w:tc>
        <w:tc>
          <w:tcPr>
            <w:tcW w:w="4791" w:type="dxa"/>
          </w:tcPr>
          <w:p w14:paraId="0C858AE6" w14:textId="0D85228E" w:rsidR="00FC18AA" w:rsidRPr="009B7551" w:rsidRDefault="00FB2E4B" w:rsidP="00FC18AA">
            <w:pPr>
              <w:pStyle w:val="Ingenmellomrom"/>
            </w:pPr>
            <w:r w:rsidRPr="009B7551">
              <w:t>Barnehagen</w:t>
            </w:r>
          </w:p>
        </w:tc>
      </w:tr>
      <w:tr w:rsidR="00FC18AA" w14:paraId="6F9BB71D" w14:textId="77777777" w:rsidTr="00FB2E4B">
        <w:tc>
          <w:tcPr>
            <w:tcW w:w="4849" w:type="dxa"/>
          </w:tcPr>
          <w:p w14:paraId="5EC3ACC4" w14:textId="34AA9750" w:rsidR="00FC18AA" w:rsidRPr="009B7551" w:rsidRDefault="00FC18AA" w:rsidP="00FC18AA">
            <w:pPr>
              <w:pStyle w:val="Ingenmellomrom"/>
            </w:pPr>
            <w:r w:rsidRPr="009B7551">
              <w:t>Plikt til å utarbeide en skriftlig plan</w:t>
            </w:r>
          </w:p>
        </w:tc>
        <w:tc>
          <w:tcPr>
            <w:tcW w:w="4791" w:type="dxa"/>
          </w:tcPr>
          <w:p w14:paraId="13C7B5F2" w14:textId="61906A47" w:rsidR="00FC18AA" w:rsidRDefault="00FB2E4B" w:rsidP="00FC18AA">
            <w:pPr>
              <w:pStyle w:val="Ingenmellomrom"/>
            </w:pPr>
            <w:r w:rsidRPr="009B7551">
              <w:t>Barnehagen</w:t>
            </w:r>
          </w:p>
        </w:tc>
      </w:tr>
    </w:tbl>
    <w:p w14:paraId="45E4012C" w14:textId="7A0865FE" w:rsidR="0024650A" w:rsidRDefault="0024650A" w:rsidP="00650838">
      <w:pPr>
        <w:pStyle w:val="Ingenmellomrom"/>
      </w:pPr>
    </w:p>
    <w:p w14:paraId="07F540F6" w14:textId="77777777" w:rsidR="00685D6B" w:rsidRDefault="00685D6B" w:rsidP="007C2CCF">
      <w:r w:rsidRPr="00685D6B">
        <w:t xml:space="preserve">Aktivitetsplikten er knyttet til spørsmålet om barnet har </w:t>
      </w:r>
      <w:r w:rsidRPr="00685D6B">
        <w:rPr>
          <w:b/>
          <w:bCs/>
        </w:rPr>
        <w:t>et trygt og godt psykososialt barnehagemiljø</w:t>
      </w:r>
      <w:r w:rsidRPr="00685D6B">
        <w:t>. Det er da delpliktene trer inn</w:t>
      </w:r>
      <w:r>
        <w:t xml:space="preserve">. </w:t>
      </w:r>
      <w:r w:rsidR="002239BA" w:rsidRPr="002239BA">
        <w:t>Dette vil være en annen terskel enn hva som utløser plikten til å gripe inn og den skjerpede</w:t>
      </w:r>
      <w:r>
        <w:t xml:space="preserve"> </w:t>
      </w:r>
      <w:r w:rsidR="002239BA" w:rsidRPr="002239BA">
        <w:t>aktivitetsplikten, fordi det da må foreligge en krenkelse.</w:t>
      </w:r>
      <w:r>
        <w:t xml:space="preserve"> </w:t>
      </w:r>
      <w:r w:rsidRPr="00685D6B">
        <w:t xml:space="preserve">Det kan oppstå tilfeller der en ansatt må gripe inn for å stanse en verbal eller fysisk krenkelse, f eks at et barn blir slått eller bitt av et annet barn, men det betyr ikke i seg selv at barnet som ble krenket ikke opplever det psykososiale barnehagemiljøet som trygt og godt.  </w:t>
      </w:r>
    </w:p>
    <w:p w14:paraId="606FE098" w14:textId="68DE8F96" w:rsidR="00685D6B" w:rsidRDefault="00685D6B" w:rsidP="007C2CCF">
      <w:r w:rsidRPr="00685D6B">
        <w:lastRenderedPageBreak/>
        <w:t xml:space="preserve">Aktivitetsplikten gjelder hvis det er grunn til å </w:t>
      </w:r>
      <w:r w:rsidRPr="00A51F16">
        <w:rPr>
          <w:b/>
          <w:bCs/>
        </w:rPr>
        <w:t>mistenke</w:t>
      </w:r>
      <w:r w:rsidRPr="00685D6B">
        <w:t xml:space="preserve"> at barnet ikke har et trygt og godt barnehagemiljø på en mer </w:t>
      </w:r>
      <w:r w:rsidRPr="00A51F16">
        <w:t xml:space="preserve">generell basis </w:t>
      </w:r>
      <w:r w:rsidRPr="00685D6B">
        <w:t xml:space="preserve">enn den aktuelle hendelsen isolert sett, eller hvis barnet selv eller foreldrene sier ifra om dette. Foreldrene vil ofte ha en løpende dialog med barnehagen om enkeltstående situasjoner eller hendelser i barnehagen. Så lenge det ikke er bekymring for barnets psykososiale miljø mer generelt, vil ikke dette innebære at barnehagens aktivitetsplikt trer inn. </w:t>
      </w:r>
    </w:p>
    <w:p w14:paraId="3F080315" w14:textId="77777777" w:rsidR="00685D6B" w:rsidRPr="00685D6B" w:rsidRDefault="00685D6B" w:rsidP="007C2CCF">
      <w:r w:rsidRPr="00685D6B">
        <w:t xml:space="preserve">I tillegg til generelle, grunnleggende faktorer som er viktige for at barn skal ha det trygt og godt i barnehagen, må de ansatte ta hensyn til at barn har ulike </w:t>
      </w:r>
      <w:r w:rsidRPr="00A51F16">
        <w:t>individuelle behov.</w:t>
      </w:r>
      <w:r w:rsidRPr="00685D6B">
        <w:t xml:space="preserve"> De ansatte må bli kjent med barna og barnas foreldre for å forstå hvilke behov de enkelte barnet har. </w:t>
      </w:r>
      <w:r w:rsidRPr="00685D6B">
        <w:rPr>
          <w:b/>
          <w:bCs/>
        </w:rPr>
        <w:t>Vurderingen</w:t>
      </w:r>
      <w:r w:rsidRPr="00685D6B">
        <w:t xml:space="preserve"> av om et barn har et trygt og godt barnehagemiljø skal bygge på den </w:t>
      </w:r>
      <w:r w:rsidRPr="00A51F16">
        <w:t>virkningen barnehagemiljøet faktisk har p</w:t>
      </w:r>
      <w:r w:rsidRPr="00685D6B">
        <w:t xml:space="preserve">å det enkelte barnet eller barna i barnegruppen. Noen barn kan ha </w:t>
      </w:r>
      <w:r w:rsidRPr="00A51F16">
        <w:t xml:space="preserve">en særskilt sårbarhet </w:t>
      </w:r>
      <w:r w:rsidRPr="00685D6B">
        <w:t>som gjør dem mer utsatt for å komme i en situasjon der de ikke har et trygt og godt barnehagemiljø. Slik sårbarhet kan være knyttet til f eks barnets funksjonsevne, atferdsvansker, eller forhold i barnets familie- eller hjemmesituasjon.</w:t>
      </w:r>
    </w:p>
    <w:p w14:paraId="2188219B" w14:textId="7DE56D52" w:rsidR="0024650A" w:rsidRDefault="00A51F16" w:rsidP="007C2CCF">
      <w:r w:rsidRPr="00A51F16">
        <w:t xml:space="preserve">Det er </w:t>
      </w:r>
      <w:r w:rsidRPr="00A51F16">
        <w:rPr>
          <w:b/>
          <w:bCs/>
        </w:rPr>
        <w:t xml:space="preserve">barnets egen opplevelse </w:t>
      </w:r>
      <w:r w:rsidRPr="00A51F16">
        <w:t>som skal legges til grunn når barnehagen skal ta stilling til om barnet har et trygt og godt barnehagemiljø. Hvis et barn eller foreldrene gir uttrykk for det, skal barnehagen legge dette til grunn. Det kan også være at barnehagens egne undersøkelser viser at barnet ikke har et trygt og godt barnehagemiljø.</w:t>
      </w:r>
    </w:p>
    <w:p w14:paraId="779383D8" w14:textId="1187CF0A" w:rsidR="0024650A" w:rsidRDefault="00DE3B61" w:rsidP="00317EB3">
      <w:r w:rsidRPr="00D717B4">
        <mc:AlternateContent>
          <mc:Choice Requires="wps">
            <w:drawing>
              <wp:anchor distT="0" distB="0" distL="114300" distR="114300" simplePos="0" relativeHeight="251676672" behindDoc="0" locked="0" layoutInCell="1" allowOverlap="1" wp14:anchorId="712B6161" wp14:editId="3C7F0C78">
                <wp:simplePos x="0" y="0"/>
                <wp:positionH relativeFrom="margin">
                  <wp:align>center</wp:align>
                </wp:positionH>
                <wp:positionV relativeFrom="paragraph">
                  <wp:posOffset>825500</wp:posOffset>
                </wp:positionV>
                <wp:extent cx="745490" cy="1823720"/>
                <wp:effectExtent l="0" t="5715" r="0" b="29845"/>
                <wp:wrapNone/>
                <wp:docPr id="19" name="Pil: bøyd mot venstre 19"/>
                <wp:cNvGraphicFramePr/>
                <a:graphic xmlns:a="http://schemas.openxmlformats.org/drawingml/2006/main">
                  <a:graphicData uri="http://schemas.microsoft.com/office/word/2010/wordprocessingShape">
                    <wps:wsp>
                      <wps:cNvSpPr/>
                      <wps:spPr>
                        <a:xfrm rot="16200000">
                          <a:off x="0" y="0"/>
                          <a:ext cx="745490" cy="182372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905D39"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l: bøyd mot venstre 19" o:spid="_x0000_s1026" type="#_x0000_t103" style="position:absolute;margin-left:0;margin-top:65pt;width:58.7pt;height:143.6pt;rotation:-90;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" adj="17185,20496,5400" fillcolor="#00629b [3204]" strokecolor="#00304d [1604]" strokeweight="1pt">
                <w10:wrap anchorx="margin"/>
              </v:shape>
            </w:pict>
          </mc:Fallback>
        </mc:AlternateContent>
      </w:r>
      <w:r w:rsidR="00A51F16" w:rsidRPr="00A51F16">
        <w:t xml:space="preserve">Det kan være mange ulike og sammensatte </w:t>
      </w:r>
      <w:r w:rsidR="00A51F16" w:rsidRPr="00A51F16">
        <w:rPr>
          <w:b/>
          <w:bCs/>
        </w:rPr>
        <w:t>årsaker</w:t>
      </w:r>
      <w:r w:rsidR="00A51F16" w:rsidRPr="00A51F16">
        <w:t xml:space="preserve"> til at et barn ikke har et trygt og godt barnehagemiljø. Det trenger ikke bety at barnehagen har gjort noe galt. Årsaken til barnets utrygghet kan ligge utenfor barnehagen eller tilbake i tid, men det avgrenser ikke aktivitetsplikten. Det avgjørende er om en eller flere hendelser påvirker barnets barnehagemiljø, relasjonen mellom barna eller relasjonen mellom barnet og ansatte, på en slik måte at barnet ikke har det trygt og godt når det er i barnehagen.</w:t>
      </w:r>
    </w:p>
    <w:p w14:paraId="600B3F4B" w14:textId="11A567B2" w:rsidR="00EB652C" w:rsidRDefault="00EB652C" w:rsidP="00EB652C">
      <w:pPr>
        <w:shd w:val="clear" w:color="auto" w:fill="FFFFFF"/>
        <w:spacing w:after="450" w:line="240" w:lineRule="auto"/>
        <w:rPr>
          <w:b/>
          <w:bCs/>
        </w:rPr>
      </w:pPr>
      <w:r w:rsidRPr="00D717B4">
        <w:rPr>
          <w:b/>
          <w:bCs/>
        </w:rPr>
        <w:t>Barnehagens aktivitetsplikt- 4 delplikter:</w:t>
      </w:r>
    </w:p>
    <w:p w14:paraId="2A880CE5" w14:textId="77B31785" w:rsidR="00EB652C" w:rsidRPr="00D717B4" w:rsidRDefault="00EB652C" w:rsidP="00EB652C">
      <w:pPr>
        <w:shd w:val="clear" w:color="auto" w:fill="FFFFFF"/>
        <w:spacing w:after="450" w:line="240" w:lineRule="auto"/>
        <w:ind w:left="708" w:firstLine="708"/>
      </w:pPr>
      <w:r w:rsidRPr="00D717B4">
        <mc:AlternateContent>
          <mc:Choice Requires="wps">
            <w:drawing>
              <wp:anchor distT="0" distB="0" distL="114300" distR="114300" simplePos="0" relativeHeight="251667456" behindDoc="0" locked="0" layoutInCell="1" allowOverlap="1" wp14:anchorId="10404D07" wp14:editId="0DD7BBA5">
                <wp:simplePos x="0" y="0"/>
                <wp:positionH relativeFrom="column">
                  <wp:posOffset>681355</wp:posOffset>
                </wp:positionH>
                <wp:positionV relativeFrom="paragraph">
                  <wp:posOffset>455930</wp:posOffset>
                </wp:positionV>
                <wp:extent cx="731520" cy="1216152"/>
                <wp:effectExtent l="0" t="0" r="30480" b="22225"/>
                <wp:wrapNone/>
                <wp:docPr id="7" name="Pil: bøyd mot venstre 7"/>
                <wp:cNvGraphicFramePr/>
                <a:graphic xmlns:a="http://schemas.openxmlformats.org/drawingml/2006/main">
                  <a:graphicData uri="http://schemas.microsoft.com/office/word/2010/wordprocessingShape">
                    <wps:wsp>
                      <wps:cNvSpPr/>
                      <wps:spPr>
                        <a:xfrm rot="10800000">
                          <a:off x="0" y="0"/>
                          <a:ext cx="731520" cy="121615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D00EE72"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Pil: bøyd mot venstre 7" o:spid="_x0000_s1026" type="#_x0000_t103" style="position:absolute;margin-left:53.65pt;margin-top:35.9pt;width:57.6pt;height:95.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" adj="15104,19976,5400" fillcolor="#00629b [3204]" strokecolor="#00304d [1604]" strokeweight="1pt"/>
            </w:pict>
          </mc:Fallback>
        </mc:AlternateContent>
      </w:r>
      <w:r w:rsidRPr="00D717B4">
        <w:t xml:space="preserve">Sette inn tiltak </w:t>
      </w:r>
      <w:r w:rsidRPr="00D717B4">
        <w:tab/>
      </w:r>
      <w:r w:rsidRPr="00D717B4">
        <w:tab/>
      </w:r>
      <w:r w:rsidRPr="00D717B4">
        <w:tab/>
      </w:r>
      <w:r w:rsidRPr="00D717B4">
        <w:tab/>
      </w:r>
      <w:r w:rsidRPr="00D717B4">
        <w:tab/>
        <w:t>Følge med</w:t>
      </w:r>
    </w:p>
    <w:p w14:paraId="40636F34" w14:textId="39A62339" w:rsidR="00EB652C" w:rsidRPr="00D717B4" w:rsidRDefault="00DE3B61" w:rsidP="00EB652C">
      <w:pPr>
        <w:shd w:val="clear" w:color="auto" w:fill="FFFFFF"/>
        <w:spacing w:after="450" w:line="240" w:lineRule="auto"/>
      </w:pPr>
      <w:r w:rsidRPr="00D717B4">
        <mc:AlternateContent>
          <mc:Choice Requires="wps">
            <w:drawing>
              <wp:anchor distT="0" distB="0" distL="114300" distR="114300" simplePos="0" relativeHeight="251668480" behindDoc="0" locked="0" layoutInCell="1" allowOverlap="1" wp14:anchorId="527DB7CB" wp14:editId="25CDBC52">
                <wp:simplePos x="0" y="0"/>
                <wp:positionH relativeFrom="margin">
                  <wp:align>center</wp:align>
                </wp:positionH>
                <wp:positionV relativeFrom="paragraph">
                  <wp:posOffset>187960</wp:posOffset>
                </wp:positionV>
                <wp:extent cx="1435100" cy="914400"/>
                <wp:effectExtent l="19050" t="19050" r="12700" b="19050"/>
                <wp:wrapThrough wrapText="bothSides">
                  <wp:wrapPolygon edited="0">
                    <wp:start x="-287" y="-450"/>
                    <wp:lineTo x="-287" y="21600"/>
                    <wp:lineTo x="21504" y="21600"/>
                    <wp:lineTo x="21504" y="-450"/>
                    <wp:lineTo x="-287" y="-450"/>
                  </wp:wrapPolygon>
                </wp:wrapThrough>
                <wp:docPr id="8" name="Rektangel 8"/>
                <wp:cNvGraphicFramePr/>
                <a:graphic xmlns:a="http://schemas.openxmlformats.org/drawingml/2006/main">
                  <a:graphicData uri="http://schemas.microsoft.com/office/word/2010/wordprocessingShape">
                    <wps:wsp>
                      <wps:cNvSpPr/>
                      <wps:spPr>
                        <a:xfrm>
                          <a:off x="0" y="0"/>
                          <a:ext cx="1435100" cy="914400"/>
                        </a:xfrm>
                        <a:prstGeom prst="rect">
                          <a:avLst/>
                        </a:prstGeom>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46A1EC" id="Rektangel 8" o:spid="_x0000_s1026" style="position:absolute;margin-left:0;margin-top:14.8pt;width:113pt;height:1in;z-index:25166848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" fillcolor="#00629b [3204]" strokecolor="#002060" strokeweight="2.25pt">
                <w10:wrap type="through" anchorx="margin"/>
              </v:rect>
            </w:pict>
          </mc:Fallback>
        </mc:AlternateContent>
      </w:r>
      <w:r w:rsidR="00EB652C" w:rsidRPr="00D717B4">
        <mc:AlternateContent>
          <mc:Choice Requires="wps">
            <w:drawing>
              <wp:anchor distT="0" distB="0" distL="114300" distR="114300" simplePos="0" relativeHeight="251669504" behindDoc="0" locked="0" layoutInCell="1" allowOverlap="1" wp14:anchorId="284661F7" wp14:editId="7DAB2C18">
                <wp:simplePos x="0" y="0"/>
                <wp:positionH relativeFrom="column">
                  <wp:posOffset>2205355</wp:posOffset>
                </wp:positionH>
                <wp:positionV relativeFrom="paragraph">
                  <wp:posOffset>378460</wp:posOffset>
                </wp:positionV>
                <wp:extent cx="1435100" cy="425450"/>
                <wp:effectExtent l="0" t="0" r="0" b="0"/>
                <wp:wrapThrough wrapText="bothSides">
                  <wp:wrapPolygon edited="0">
                    <wp:start x="0" y="0"/>
                    <wp:lineTo x="0" y="20310"/>
                    <wp:lineTo x="21218" y="20310"/>
                    <wp:lineTo x="21218" y="0"/>
                    <wp:lineTo x="0" y="0"/>
                  </wp:wrapPolygon>
                </wp:wrapThrough>
                <wp:docPr id="10" name="Tekstboks 10"/>
                <wp:cNvGraphicFramePr/>
                <a:graphic xmlns:a="http://schemas.openxmlformats.org/drawingml/2006/main">
                  <a:graphicData uri="http://schemas.microsoft.com/office/word/2010/wordprocessingShape">
                    <wps:wsp>
                      <wps:cNvSpPr txBox="1"/>
                      <wps:spPr>
                        <a:xfrm>
                          <a:off x="0" y="0"/>
                          <a:ext cx="1435100" cy="425450"/>
                        </a:xfrm>
                        <a:prstGeom prst="rect">
                          <a:avLst/>
                        </a:prstGeom>
                        <a:solidFill>
                          <a:prstClr val="white"/>
                        </a:solidFill>
                        <a:ln>
                          <a:noFill/>
                        </a:ln>
                      </wps:spPr>
                      <wps:txbx>
                        <w:txbxContent>
                          <w:p w14:paraId="3A155217" w14:textId="77777777" w:rsidR="006F73A8" w:rsidRPr="003D4ED2" w:rsidRDefault="006F73A8" w:rsidP="00EB652C">
                            <w:pPr>
                              <w:pStyle w:val="Bildetekst"/>
                              <w:rPr>
                                <w:rFonts w:ascii="Calibri" w:hAnsi="Calibri" w:cs="Calibri"/>
                                <w:i w:val="0"/>
                                <w:iCs w:val="0"/>
                                <w:sz w:val="24"/>
                                <w:szCs w:val="24"/>
                              </w:rPr>
                            </w:pPr>
                            <w:r>
                              <w:t xml:space="preserve">       </w:t>
                            </w:r>
                            <w:r w:rsidRPr="003D4ED2">
                              <w:rPr>
                                <w:rFonts w:ascii="Calibri" w:hAnsi="Calibri" w:cs="Calibri"/>
                                <w:i w:val="0"/>
                                <w:iCs w:val="0"/>
                                <w:sz w:val="24"/>
                                <w:szCs w:val="24"/>
                              </w:rPr>
                              <w:t xml:space="preserve">Nulltoleranse </w:t>
                            </w:r>
                            <w:r w:rsidRPr="003D4ED2">
                              <w:rPr>
                                <w:rFonts w:ascii="Calibri" w:hAnsi="Calibri" w:cs="Calibri"/>
                                <w:i w:val="0"/>
                                <w:iCs w:val="0"/>
                                <w:sz w:val="24"/>
                                <w:szCs w:val="24"/>
                              </w:rPr>
                              <w:br/>
                              <w:t xml:space="preserve">         </w:t>
                            </w:r>
                            <w:r>
                              <w:rPr>
                                <w:rFonts w:ascii="Calibri" w:hAnsi="Calibri" w:cs="Calibri"/>
                                <w:i w:val="0"/>
                                <w:iCs w:val="0"/>
                                <w:sz w:val="24"/>
                                <w:szCs w:val="24"/>
                              </w:rPr>
                              <w:t xml:space="preserve">  </w:t>
                            </w:r>
                            <w:r w:rsidRPr="003D4ED2">
                              <w:rPr>
                                <w:rFonts w:ascii="Calibri" w:hAnsi="Calibri" w:cs="Calibri"/>
                                <w:i w:val="0"/>
                                <w:iCs w:val="0"/>
                                <w:sz w:val="24"/>
                                <w:szCs w:val="24"/>
                              </w:rPr>
                              <w:t>Gripe inn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661F7" id="Tekstboks 10" o:spid="_x0000_s1028" type="#_x0000_t202" style="position:absolute;margin-left:173.65pt;margin-top:29.8pt;width:113pt;height:33.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" stroked="f">
                <v:textbox inset="0,0,0,0">
                  <w:txbxContent>
                    <w:p w14:paraId="3A155217" w14:textId="77777777" w:rsidR="006F73A8" w:rsidRPr="003D4ED2" w:rsidRDefault="006F73A8" w:rsidP="00EB652C">
                      <w:pPr>
                        <w:pStyle w:val="Bildetekst"/>
                        <w:rPr>
                          <w:rFonts w:ascii="Calibri" w:hAnsi="Calibri" w:cs="Calibri"/>
                          <w:i w:val="0"/>
                          <w:iCs w:val="0"/>
                          <w:sz w:val="24"/>
                          <w:szCs w:val="24"/>
                        </w:rPr>
                      </w:pPr>
                      <w:r>
                        <w:t xml:space="preserve">       </w:t>
                      </w:r>
                      <w:r w:rsidRPr="003D4ED2">
                        <w:rPr>
                          <w:rFonts w:ascii="Calibri" w:hAnsi="Calibri" w:cs="Calibri"/>
                          <w:i w:val="0"/>
                          <w:iCs w:val="0"/>
                          <w:sz w:val="24"/>
                          <w:szCs w:val="24"/>
                        </w:rPr>
                        <w:t xml:space="preserve">Nulltoleranse </w:t>
                      </w:r>
                      <w:r w:rsidRPr="003D4ED2">
                        <w:rPr>
                          <w:rFonts w:ascii="Calibri" w:hAnsi="Calibri" w:cs="Calibri"/>
                          <w:i w:val="0"/>
                          <w:iCs w:val="0"/>
                          <w:sz w:val="24"/>
                          <w:szCs w:val="24"/>
                        </w:rPr>
                        <w:br/>
                        <w:t xml:space="preserve">         </w:t>
                      </w:r>
                      <w:r>
                        <w:rPr>
                          <w:rFonts w:ascii="Calibri" w:hAnsi="Calibri" w:cs="Calibri"/>
                          <w:i w:val="0"/>
                          <w:iCs w:val="0"/>
                          <w:sz w:val="24"/>
                          <w:szCs w:val="24"/>
                        </w:rPr>
                        <w:t xml:space="preserve">  </w:t>
                      </w:r>
                      <w:r w:rsidRPr="003D4ED2">
                        <w:rPr>
                          <w:rFonts w:ascii="Calibri" w:hAnsi="Calibri" w:cs="Calibri"/>
                          <w:i w:val="0"/>
                          <w:iCs w:val="0"/>
                          <w:sz w:val="24"/>
                          <w:szCs w:val="24"/>
                        </w:rPr>
                        <w:t>Gripe inn</w:t>
                      </w:r>
                    </w:p>
                  </w:txbxContent>
                </v:textbox>
                <w10:wrap type="through"/>
              </v:shape>
            </w:pict>
          </mc:Fallback>
        </mc:AlternateContent>
      </w:r>
      <w:r w:rsidR="00EB652C" w:rsidRPr="00D717B4">
        <mc:AlternateContent>
          <mc:Choice Requires="wps">
            <w:drawing>
              <wp:anchor distT="0" distB="0" distL="114300" distR="114300" simplePos="0" relativeHeight="251665408" behindDoc="0" locked="0" layoutInCell="1" allowOverlap="1" wp14:anchorId="0653105D" wp14:editId="3BA76F24">
                <wp:simplePos x="0" y="0"/>
                <wp:positionH relativeFrom="column">
                  <wp:posOffset>4345305</wp:posOffset>
                </wp:positionH>
                <wp:positionV relativeFrom="paragraph">
                  <wp:posOffset>4445</wp:posOffset>
                </wp:positionV>
                <wp:extent cx="731520" cy="1216152"/>
                <wp:effectExtent l="19050" t="0" r="11430" b="22225"/>
                <wp:wrapNone/>
                <wp:docPr id="11" name="Pil: bøyd mot venstre 11"/>
                <wp:cNvGraphicFramePr/>
                <a:graphic xmlns:a="http://schemas.openxmlformats.org/drawingml/2006/main">
                  <a:graphicData uri="http://schemas.microsoft.com/office/word/2010/wordprocessingShape">
                    <wps:wsp>
                      <wps:cNvSpPr/>
                      <wps:spPr>
                        <a:xfrm>
                          <a:off x="0" y="0"/>
                          <a:ext cx="731520" cy="1216152"/>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917AF6" id="Pil: bøyd mot venstre 11" o:spid="_x0000_s1026" type="#_x0000_t103" style="position:absolute;margin-left:342.15pt;margin-top:.35pt;width:57.6pt;height:9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" adj="15104,19976,5400" fillcolor="#00629b [3204]" strokecolor="#00304d [1604]" strokeweight="1pt"/>
            </w:pict>
          </mc:Fallback>
        </mc:AlternateContent>
      </w:r>
    </w:p>
    <w:p w14:paraId="41ADF8B4" w14:textId="6F0C5231" w:rsidR="00EB652C" w:rsidRPr="00D717B4" w:rsidRDefault="00DE3B61" w:rsidP="00EB652C">
      <w:pPr>
        <w:shd w:val="clear" w:color="auto" w:fill="FFFFFF"/>
        <w:spacing w:after="450" w:line="240" w:lineRule="auto"/>
      </w:pPr>
      <w:r w:rsidRPr="00D717B4">
        <mc:AlternateContent>
          <mc:Choice Requires="wps">
            <w:drawing>
              <wp:anchor distT="0" distB="0" distL="114300" distR="114300" simplePos="0" relativeHeight="251666432" behindDoc="0" locked="0" layoutInCell="1" allowOverlap="1" wp14:anchorId="215F8A20" wp14:editId="01F7EFA3">
                <wp:simplePos x="0" y="0"/>
                <wp:positionH relativeFrom="margin">
                  <wp:posOffset>2598420</wp:posOffset>
                </wp:positionH>
                <wp:positionV relativeFrom="paragraph">
                  <wp:posOffset>386080</wp:posOffset>
                </wp:positionV>
                <wp:extent cx="731520" cy="1803717"/>
                <wp:effectExtent l="0" t="21590" r="27940" b="27940"/>
                <wp:wrapNone/>
                <wp:docPr id="12" name="Pil: bøyd mot venstre 12"/>
                <wp:cNvGraphicFramePr/>
                <a:graphic xmlns:a="http://schemas.openxmlformats.org/drawingml/2006/main">
                  <a:graphicData uri="http://schemas.microsoft.com/office/word/2010/wordprocessingShape">
                    <wps:wsp>
                      <wps:cNvSpPr/>
                      <wps:spPr>
                        <a:xfrm rot="5400000">
                          <a:off x="0" y="0"/>
                          <a:ext cx="731520" cy="1803717"/>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7E66AC" id="Pil: bøyd mot venstre 12" o:spid="_x0000_s1026" type="#_x0000_t103" style="position:absolute;margin-left:204.6pt;margin-top:30.4pt;width:57.6pt;height:142pt;rotation:90;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" adj="17220,20505,5400" fillcolor="#00629b [3204]" strokecolor="#00304d [1604]" strokeweight="1pt">
                <w10:wrap anchorx="margin"/>
              </v:shape>
            </w:pict>
          </mc:Fallback>
        </mc:AlternateContent>
      </w:r>
      <w:r w:rsidR="00EB652C" w:rsidRPr="00D717B4">
        <w:br/>
      </w:r>
    </w:p>
    <w:p w14:paraId="4A2AF0ED" w14:textId="08D1ADFC" w:rsidR="00EB652C" w:rsidRPr="00D717B4" w:rsidRDefault="00EB652C" w:rsidP="00EB652C">
      <w:pPr>
        <w:shd w:val="clear" w:color="auto" w:fill="FFFFFF"/>
        <w:spacing w:after="450" w:line="240" w:lineRule="auto"/>
      </w:pPr>
    </w:p>
    <w:p w14:paraId="68E41C3B" w14:textId="77777777" w:rsidR="00DE3B61" w:rsidRDefault="00EB652C" w:rsidP="00DE3B61">
      <w:pPr>
        <w:shd w:val="clear" w:color="auto" w:fill="FFFFFF"/>
        <w:spacing w:after="450" w:line="240" w:lineRule="auto"/>
        <w:ind w:left="708" w:firstLine="708"/>
      </w:pPr>
      <w:r w:rsidRPr="00D717B4">
        <w:t>Undersøke</w:t>
      </w:r>
      <w:r w:rsidRPr="00D717B4">
        <w:tab/>
      </w:r>
      <w:r w:rsidRPr="00D717B4">
        <w:tab/>
      </w:r>
      <w:r w:rsidRPr="00D717B4">
        <w:tab/>
      </w:r>
      <w:r w:rsidRPr="00D717B4">
        <w:tab/>
      </w:r>
      <w:r w:rsidRPr="00D717B4">
        <w:tab/>
      </w:r>
      <w:r w:rsidRPr="00D717B4">
        <w:tab/>
        <w:t>Melde ifra</w:t>
      </w:r>
    </w:p>
    <w:p w14:paraId="7112BB3C" w14:textId="79F360C3" w:rsidR="00EB652C" w:rsidRPr="00D717B4" w:rsidRDefault="00DE3B61" w:rsidP="00DE3B61">
      <w:pPr>
        <w:shd w:val="clear" w:color="auto" w:fill="FFFFFF"/>
        <w:spacing w:after="450" w:line="240" w:lineRule="auto"/>
        <w:ind w:left="708" w:firstLine="708"/>
      </w:pPr>
      <w:r w:rsidRPr="00D717B4">
        <mc:AlternateContent>
          <mc:Choice Requires="wps">
            <w:drawing>
              <wp:anchor distT="0" distB="0" distL="114300" distR="114300" simplePos="0" relativeHeight="251670528" behindDoc="0" locked="0" layoutInCell="1" allowOverlap="1" wp14:anchorId="415298C2" wp14:editId="4190D026">
                <wp:simplePos x="0" y="0"/>
                <wp:positionH relativeFrom="column">
                  <wp:posOffset>-48895</wp:posOffset>
                </wp:positionH>
                <wp:positionV relativeFrom="paragraph">
                  <wp:posOffset>431800</wp:posOffset>
                </wp:positionV>
                <wp:extent cx="6559550" cy="463550"/>
                <wp:effectExtent l="0" t="0" r="12700" b="12700"/>
                <wp:wrapNone/>
                <wp:docPr id="3" name="Rektangel 3"/>
                <wp:cNvGraphicFramePr/>
                <a:graphic xmlns:a="http://schemas.openxmlformats.org/drawingml/2006/main">
                  <a:graphicData uri="http://schemas.microsoft.com/office/word/2010/wordprocessingShape">
                    <wps:wsp>
                      <wps:cNvSpPr/>
                      <wps:spPr>
                        <a:xfrm>
                          <a:off x="0" y="0"/>
                          <a:ext cx="6559550" cy="4635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1C84" id="Rektangel 3" o:spid="_x0000_s1026" style="position:absolute;margin-left:-3.85pt;margin-top:34pt;width:516.5pt;height: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" filled="f" strokecolor="#00304d [1604]" strokeweight="1pt"/>
            </w:pict>
          </mc:Fallback>
        </mc:AlternateContent>
      </w:r>
    </w:p>
    <w:p w14:paraId="004DD918" w14:textId="37998138" w:rsidR="002963CC" w:rsidRDefault="00EB652C" w:rsidP="00317EB3">
      <w:r w:rsidRPr="00D717B4">
        <w:t>”For å forstå mobbesituasjoner og møte disse på en god måte, må den voksne først anerkjenne barnets indre virkelighet og selvforståelse.” (Lund, 2015, s. 21.)</w:t>
      </w:r>
    </w:p>
    <w:p w14:paraId="20217DAF" w14:textId="77777777" w:rsidR="00373694" w:rsidRPr="00C97755" w:rsidRDefault="00373694" w:rsidP="00C97755">
      <w:pPr>
        <w:pStyle w:val="Ingenmellomrom"/>
      </w:pPr>
    </w:p>
    <w:p w14:paraId="318F8929" w14:textId="1E6534FD" w:rsidR="00C97755" w:rsidRPr="006737D4" w:rsidRDefault="00C97755" w:rsidP="00C97755">
      <w:pPr>
        <w:pStyle w:val="Overskrift2"/>
      </w:pPr>
      <w:bookmarkStart w:id="15" w:name="_Toc58959308"/>
      <w:r>
        <w:lastRenderedPageBreak/>
        <w:t>plikt til å følge med</w:t>
      </w:r>
      <w:bookmarkEnd w:id="15"/>
    </w:p>
    <w:p w14:paraId="51D91252" w14:textId="4D449455" w:rsidR="006737D4" w:rsidRDefault="00C97755" w:rsidP="00AA7E5B">
      <w:pPr>
        <w:pStyle w:val="Ingenmellomrom"/>
        <w:numPr>
          <w:ilvl w:val="0"/>
          <w:numId w:val="19"/>
        </w:numPr>
      </w:pPr>
      <w:r>
        <w:t>Alle som arbeider i barnehagen, skal følge med på hvordan barna i barnehagen har det</w:t>
      </w:r>
      <w:r w:rsidR="00EB652C">
        <w:t>.</w:t>
      </w:r>
    </w:p>
    <w:p w14:paraId="3BC1E402" w14:textId="25022C80" w:rsidR="00C97755" w:rsidRDefault="00C97755" w:rsidP="00AA7E5B">
      <w:pPr>
        <w:pStyle w:val="Ingenmellomrom"/>
        <w:numPr>
          <w:ilvl w:val="0"/>
          <w:numId w:val="19"/>
        </w:numPr>
      </w:pPr>
      <w:r>
        <w:t xml:space="preserve">Omfatter </w:t>
      </w:r>
      <w:r w:rsidRPr="00BC5D04">
        <w:t>alle voksne</w:t>
      </w:r>
      <w:r>
        <w:t xml:space="preserve"> som jobber eller yter tjenester i barnehagen, men omfanget varierer ut fra oppgaver og rolle</w:t>
      </w:r>
      <w:r w:rsidR="00F43C88">
        <w:t>.</w:t>
      </w:r>
    </w:p>
    <w:p w14:paraId="25BBE6FA" w14:textId="09CB8AB0" w:rsidR="00C97755" w:rsidRPr="00317EB3" w:rsidRDefault="00C97755" w:rsidP="00F43C88">
      <w:pPr>
        <w:pStyle w:val="Ingenmellomrom"/>
      </w:pPr>
    </w:p>
    <w:p w14:paraId="11AC957E" w14:textId="22730B46" w:rsidR="000C0DB1" w:rsidRDefault="00317EB3" w:rsidP="000C0DB1">
      <w:r w:rsidRPr="00317EB3">
        <w:rPr>
          <w:i/>
          <w:iCs/>
        </w:rPr>
        <w:t>Første ledd</w:t>
      </w:r>
      <w:r w:rsidRPr="00317EB3">
        <w:t xml:space="preserve"> pålegger alle som arbeider i barnehagen plikt til å </w:t>
      </w:r>
      <w:r w:rsidRPr="00317EB3">
        <w:rPr>
          <w:b/>
          <w:bCs/>
        </w:rPr>
        <w:t xml:space="preserve">følge med </w:t>
      </w:r>
      <w:r w:rsidRPr="00317EB3">
        <w:t>på hvordan barna i barnehagen har det. Dette innebærer en plikt for den enkelte til å være årvåken og aktivt observere hvordan barna agerer hver for seg og se imellom. At alle ansatte følger med, er en nødvendig forutsetning for at de skal få mistanke om eller kjennskap til at ett eller flere barn ikke har et trygt og godt psykososialt barnehagemiljø</w:t>
      </w:r>
      <w:r w:rsidR="000C0DB1">
        <w:t>. I praksis vil plikten til å følge med innebære:</w:t>
      </w:r>
    </w:p>
    <w:p w14:paraId="6397C813" w14:textId="0B7B041E" w:rsidR="005F7698" w:rsidRDefault="005F7698" w:rsidP="00AA7E5B">
      <w:pPr>
        <w:pStyle w:val="Ingenmellomrom"/>
        <w:numPr>
          <w:ilvl w:val="0"/>
          <w:numId w:val="27"/>
        </w:numPr>
      </w:pPr>
      <w:r>
        <w:t>Et oppmerksomt blikk</w:t>
      </w:r>
    </w:p>
    <w:p w14:paraId="3F2F0DD0" w14:textId="106CBF13" w:rsidR="006D75A5" w:rsidRDefault="005F7698" w:rsidP="00AA7E5B">
      <w:pPr>
        <w:pStyle w:val="Ingenmellomrom"/>
        <w:numPr>
          <w:ilvl w:val="0"/>
          <w:numId w:val="19"/>
        </w:numPr>
      </w:pPr>
      <w:r>
        <w:t>Også s</w:t>
      </w:r>
      <w:r w:rsidR="00F43C88" w:rsidRPr="00D717B4">
        <w:t>ignaler og tilbakemeldinger som kommer fra foreldrene.</w:t>
      </w:r>
    </w:p>
    <w:p w14:paraId="297215EA" w14:textId="5A0CFC11" w:rsidR="00F43C88" w:rsidRDefault="00F43C88" w:rsidP="00AA7E5B">
      <w:pPr>
        <w:pStyle w:val="Ingenmellomrom"/>
        <w:numPr>
          <w:ilvl w:val="0"/>
          <w:numId w:val="19"/>
        </w:numPr>
      </w:pPr>
      <w:r w:rsidRPr="00F43C88">
        <w:t>Systematisk observasjon og refleksjon rundt utvikling, trivsel og samspill hos enkeltbarn og i</w:t>
      </w:r>
      <w:r>
        <w:t xml:space="preserve"> </w:t>
      </w:r>
      <w:r w:rsidRPr="00D717B4">
        <w:t>barnegrupper.</w:t>
      </w:r>
    </w:p>
    <w:p w14:paraId="3D5F7984" w14:textId="77777777" w:rsidR="006D75A5" w:rsidRDefault="00F43C88" w:rsidP="00AA7E5B">
      <w:pPr>
        <w:pStyle w:val="Ingenmellomrom"/>
        <w:numPr>
          <w:ilvl w:val="0"/>
          <w:numId w:val="19"/>
        </w:numPr>
      </w:pPr>
      <w:r>
        <w:t>Også observere de ansatte i barnehagen.</w:t>
      </w:r>
    </w:p>
    <w:p w14:paraId="25A7E611" w14:textId="77777777" w:rsidR="006D75A5" w:rsidRDefault="00F43C88" w:rsidP="00AA7E5B">
      <w:pPr>
        <w:pStyle w:val="Ingenmellomrom"/>
        <w:numPr>
          <w:ilvl w:val="0"/>
          <w:numId w:val="19"/>
        </w:numPr>
      </w:pPr>
      <w:r w:rsidRPr="00D717B4">
        <w:t>Hold ekstra øye med de sårbare barn.</w:t>
      </w:r>
    </w:p>
    <w:p w14:paraId="67488183" w14:textId="170B4021" w:rsidR="00F43C88" w:rsidRDefault="00F43C88" w:rsidP="00AA7E5B">
      <w:pPr>
        <w:pStyle w:val="Ingenmellomrom"/>
        <w:numPr>
          <w:ilvl w:val="0"/>
          <w:numId w:val="19"/>
        </w:numPr>
      </w:pPr>
      <w:r w:rsidRPr="00D717B4">
        <w:t>Ha gode rutiner for tilstedeværelse i barnegruppen for å få mistanke om eller kjennskap til mobbing.</w:t>
      </w:r>
    </w:p>
    <w:p w14:paraId="781C0561" w14:textId="77777777" w:rsidR="000C0DB1" w:rsidRDefault="000C0DB1" w:rsidP="000C0DB1">
      <w:pPr>
        <w:pStyle w:val="Ingenmellomrom"/>
      </w:pPr>
    </w:p>
    <w:p w14:paraId="0B296C08" w14:textId="245C25D8" w:rsidR="00F43C88" w:rsidRDefault="00F43C88" w:rsidP="000C0DB1">
      <w:pPr>
        <w:pStyle w:val="Ingenmellomrom"/>
      </w:pPr>
      <w:r w:rsidRPr="00D717B4">
        <w:t xml:space="preserve">Barn er avhengige at vi tar deres </w:t>
      </w:r>
      <w:r w:rsidRPr="000C0DB1">
        <w:rPr>
          <w:b/>
          <w:bCs/>
        </w:rPr>
        <w:t>subjektive opplevelse</w:t>
      </w:r>
      <w:r w:rsidRPr="00D717B4">
        <w:t xml:space="preserve"> på alvor, at vi har et oppmerksomt nærvær og viser vilje til å handle til beste for alle. Barn trenger voksne som både regulerer og korrigerer, og samtidig møter alle med respekt og toleranse. Det er alltid de voksnes ansvar å forebygge og stoppe mobbing.</w:t>
      </w:r>
      <w:r w:rsidR="000C0DB1">
        <w:t xml:space="preserve"> I praksis vil dette innebære:</w:t>
      </w:r>
    </w:p>
    <w:p w14:paraId="412E184E" w14:textId="643A051E" w:rsidR="00C97755" w:rsidRDefault="00C97755" w:rsidP="00C97755">
      <w:pPr>
        <w:pStyle w:val="Ingenmellomrom"/>
      </w:pPr>
    </w:p>
    <w:p w14:paraId="0B945506" w14:textId="77777777" w:rsidR="005F7698" w:rsidRDefault="00124B02" w:rsidP="00AA7E5B">
      <w:pPr>
        <w:pStyle w:val="Ingenmellomrom"/>
        <w:numPr>
          <w:ilvl w:val="0"/>
          <w:numId w:val="28"/>
        </w:numPr>
      </w:pPr>
      <w:r w:rsidRPr="005F7698">
        <w:t xml:space="preserve">I barneintervju eller hverdagssamtale med barn, lytte til deres egen opplevelse. </w:t>
      </w:r>
    </w:p>
    <w:p w14:paraId="64A5693B" w14:textId="77777777" w:rsidR="005F7698" w:rsidRDefault="00124B02" w:rsidP="00AA7E5B">
      <w:pPr>
        <w:pStyle w:val="Ingenmellomrom"/>
        <w:numPr>
          <w:ilvl w:val="0"/>
          <w:numId w:val="28"/>
        </w:numPr>
      </w:pPr>
      <w:r w:rsidRPr="005F7698">
        <w:t>Oppfordre barn til å si ifra til personalet om uakseptabel atferd, og møte dem med anerkjennelse hvis det skjer.</w:t>
      </w:r>
    </w:p>
    <w:p w14:paraId="57079AC1" w14:textId="1CAC6DE2" w:rsidR="005F7698" w:rsidRDefault="00124B02" w:rsidP="00AA7E5B">
      <w:pPr>
        <w:pStyle w:val="Ingenmellomrom"/>
        <w:numPr>
          <w:ilvl w:val="0"/>
          <w:numId w:val="28"/>
        </w:numPr>
      </w:pPr>
      <w:r w:rsidRPr="005F7698">
        <w:t xml:space="preserve">Oppfatte tidlige signaler på mobbing ved hjelp av kunnskap og bevissthet rundt negative atferdsmønstre. </w:t>
      </w:r>
    </w:p>
    <w:p w14:paraId="18B54D55" w14:textId="77777777" w:rsidR="005F7698" w:rsidRDefault="00124B02" w:rsidP="00AA7E5B">
      <w:pPr>
        <w:pStyle w:val="Ingenmellomrom"/>
        <w:numPr>
          <w:ilvl w:val="0"/>
          <w:numId w:val="28"/>
        </w:numPr>
      </w:pPr>
      <w:r w:rsidRPr="005F7698">
        <w:t xml:space="preserve">Bli godt kjent med barna og legge merke til hvordan de har det, oppdage endringer og finne mulige årsaker til disse. </w:t>
      </w:r>
    </w:p>
    <w:p w14:paraId="5B34F2FD" w14:textId="23554142" w:rsidR="00124B02" w:rsidRPr="00B0240F" w:rsidRDefault="00124B02" w:rsidP="00AA7E5B">
      <w:pPr>
        <w:pStyle w:val="Ingenmellomrom"/>
        <w:numPr>
          <w:ilvl w:val="0"/>
          <w:numId w:val="28"/>
        </w:numPr>
      </w:pPr>
      <w:r w:rsidRPr="00B0240F">
        <w:t>Observere og reflektere over personalets atferd i lys av felles verdier og holdninger.</w:t>
      </w:r>
      <w:r>
        <w:t xml:space="preserve"> </w:t>
      </w:r>
      <w:r w:rsidRPr="00B0240F">
        <w:t>Personalet diskuterer og reflekterer over kultur/ukultur i barnegruppen.</w:t>
      </w:r>
    </w:p>
    <w:p w14:paraId="20E332A8" w14:textId="25E56781" w:rsidR="00EB652C" w:rsidRDefault="00EB652C" w:rsidP="00C97755">
      <w:pPr>
        <w:pStyle w:val="Ingenmellomrom"/>
      </w:pPr>
    </w:p>
    <w:p w14:paraId="2CB0D54E" w14:textId="41A1CECE" w:rsidR="00BC5D04" w:rsidRPr="00BC5D04" w:rsidRDefault="00BC5D04" w:rsidP="00BC5D04">
      <w:r w:rsidRPr="00BC5D04">
        <w:t xml:space="preserve">Plikten gjelder for </w:t>
      </w:r>
      <w:r w:rsidRPr="00C501FE">
        <w:rPr>
          <w:b/>
          <w:bCs/>
        </w:rPr>
        <w:t>alle som</w:t>
      </w:r>
      <w:r w:rsidRPr="00BC5D04">
        <w:rPr>
          <w:b/>
          <w:bCs/>
        </w:rPr>
        <w:t xml:space="preserve"> arbeider i barnehagen</w:t>
      </w:r>
      <w:r w:rsidRPr="00BC5D04">
        <w:t xml:space="preserve">. Personkretsen omfatter alle som har et ansettelsesforhold til barnehagen, uavhengig av om det er fulltid eller deltid, fast eller midlertidig, kort- eller langvarig. Også andre som jevnlig yter arbeid eller gjør tjeneste i barnehagen, er omfattet, uavhengig av hvem som er deres arbeidsgiver, eller om de mottar lønn. Derimot skal ikke personer som bare mer tilfeldig eller nå og da befinner seg i barnehagen omfattes. Eks personer som henter avfall, håndverkere, leverer varer eller foreldre, slektninger eller bekjente. </w:t>
      </w:r>
    </w:p>
    <w:p w14:paraId="2CE77F7D" w14:textId="40407309" w:rsidR="00BC5D04" w:rsidRDefault="00BC5D04" w:rsidP="00BC5D04">
      <w:r w:rsidRPr="00BC5D04">
        <w:t xml:space="preserve">Det er barnehageeier som har det </w:t>
      </w:r>
      <w:r w:rsidRPr="00BC5D04">
        <w:rPr>
          <w:b/>
          <w:bCs/>
        </w:rPr>
        <w:t>rettslige ansvaret</w:t>
      </w:r>
      <w:r w:rsidRPr="00BC5D04">
        <w:t xml:space="preserve"> for at pliktene blir oppfylt, og ikke den enkelte ansatte i barnehagen eller en ekstern tjenesteleverandør. </w:t>
      </w:r>
    </w:p>
    <w:p w14:paraId="0389EB0D" w14:textId="1F9731D3" w:rsidR="003D5BA1" w:rsidRDefault="003D5BA1">
      <w:pPr>
        <w:spacing w:after="160" w:line="259" w:lineRule="auto"/>
      </w:pPr>
      <w:r>
        <w:br w:type="page"/>
      </w:r>
    </w:p>
    <w:p w14:paraId="01BEBF69" w14:textId="4D03922E" w:rsidR="00C97755" w:rsidRPr="006737D4" w:rsidRDefault="00C97755" w:rsidP="00C97755">
      <w:pPr>
        <w:pStyle w:val="Overskrift2"/>
      </w:pPr>
      <w:bookmarkStart w:id="16" w:name="_Toc58959309"/>
      <w:r>
        <w:lastRenderedPageBreak/>
        <w:t>plikt til å melde fra</w:t>
      </w:r>
      <w:bookmarkEnd w:id="16"/>
    </w:p>
    <w:p w14:paraId="76D222ED" w14:textId="3B743717" w:rsidR="00C97755" w:rsidRPr="00C97755" w:rsidRDefault="00C97755" w:rsidP="00AA7E5B">
      <w:pPr>
        <w:pStyle w:val="Ingenmellomrom"/>
        <w:numPr>
          <w:ilvl w:val="0"/>
          <w:numId w:val="18"/>
        </w:numPr>
        <w:ind w:left="360"/>
      </w:pPr>
      <w:r w:rsidRPr="00C97755">
        <w:t>Ved mistanke om eller kjennskap til at et barn ikke har et trygt og godt barnehagemiljø</w:t>
      </w:r>
      <w:r w:rsidR="00F43C88">
        <w:t>.</w:t>
      </w:r>
    </w:p>
    <w:p w14:paraId="7692DB99" w14:textId="44C95EB9" w:rsidR="00C97755" w:rsidRPr="00C97755" w:rsidRDefault="00C97755" w:rsidP="00AA7E5B">
      <w:pPr>
        <w:pStyle w:val="Ingenmellomrom"/>
        <w:numPr>
          <w:ilvl w:val="0"/>
          <w:numId w:val="18"/>
        </w:numPr>
        <w:ind w:left="360"/>
      </w:pPr>
      <w:r w:rsidRPr="00C97755">
        <w:t>Å ha en mistanke vil si at man er usikker på om ett barn, eller flere barn, har det trygt og godt</w:t>
      </w:r>
      <w:r w:rsidR="00F43C88">
        <w:t>.</w:t>
      </w:r>
    </w:p>
    <w:p w14:paraId="7AFF865F" w14:textId="580A3807" w:rsidR="00C97755" w:rsidRPr="00C97755" w:rsidRDefault="00C97755" w:rsidP="00AA7E5B">
      <w:pPr>
        <w:pStyle w:val="Ingenmellomrom"/>
        <w:numPr>
          <w:ilvl w:val="0"/>
          <w:numId w:val="18"/>
        </w:numPr>
        <w:ind w:left="360"/>
      </w:pPr>
      <w:r w:rsidRPr="00C97755">
        <w:t>At et barn gir uttrykk for at han eller hun ikke opplever at det er trygt og godt i barnehagen, oppfyller kravet til at den ansatte har kjennskap.</w:t>
      </w:r>
    </w:p>
    <w:p w14:paraId="002BFE05" w14:textId="77777777" w:rsidR="00F43C88" w:rsidRDefault="00F43C88" w:rsidP="00AA7E5B">
      <w:pPr>
        <w:pStyle w:val="Ingenmellomrom"/>
        <w:numPr>
          <w:ilvl w:val="0"/>
          <w:numId w:val="18"/>
        </w:numPr>
        <w:ind w:left="360"/>
      </w:pPr>
      <w:r>
        <w:t>Melde fra</w:t>
      </w:r>
      <w:r w:rsidR="00C97755" w:rsidRPr="00C97755">
        <w:t xml:space="preserve"> så rask</w:t>
      </w:r>
      <w:r>
        <w:t>t som</w:t>
      </w:r>
      <w:r w:rsidR="00C97755" w:rsidRPr="00C97755">
        <w:t xml:space="preserve"> det er rimelig å forvente</w:t>
      </w:r>
      <w:r>
        <w:t>.</w:t>
      </w:r>
    </w:p>
    <w:p w14:paraId="00DF0337" w14:textId="4C953BE2" w:rsidR="00F43C88" w:rsidRPr="00C97755" w:rsidRDefault="00F43C88" w:rsidP="00AA7E5B">
      <w:pPr>
        <w:pStyle w:val="Ingenmellomrom"/>
        <w:numPr>
          <w:ilvl w:val="0"/>
          <w:numId w:val="18"/>
        </w:numPr>
        <w:ind w:left="360"/>
      </w:pPr>
      <w:r>
        <w:t xml:space="preserve">Styrer er ansvarlig for </w:t>
      </w:r>
      <w:r w:rsidRPr="00D717B4">
        <w:t>at barnehagen håndterer og følger opp slike meldinger på en forsvarlig måte.</w:t>
      </w:r>
    </w:p>
    <w:p w14:paraId="31BCBDA4" w14:textId="32E84643" w:rsidR="00C97755" w:rsidRPr="00C97755" w:rsidRDefault="00C97755" w:rsidP="00AA7E5B">
      <w:pPr>
        <w:pStyle w:val="Ingenmellomrom"/>
        <w:numPr>
          <w:ilvl w:val="0"/>
          <w:numId w:val="18"/>
        </w:numPr>
        <w:ind w:left="360"/>
      </w:pPr>
      <w:r w:rsidRPr="00C97755">
        <w:t>Styrer skal melde fra til barnehageeieren i alvorlige tilfeller.</w:t>
      </w:r>
    </w:p>
    <w:p w14:paraId="6FA209C6" w14:textId="77777777" w:rsidR="00C97755" w:rsidRDefault="00C97755" w:rsidP="00EB652C">
      <w:pPr>
        <w:pStyle w:val="Ingenmellomrom"/>
      </w:pPr>
    </w:p>
    <w:p w14:paraId="1C93CA65" w14:textId="7B845F9C" w:rsidR="00BC5D04" w:rsidRPr="00BC5D04" w:rsidRDefault="00BC5D04" w:rsidP="00BC5D04">
      <w:r w:rsidRPr="00BC5D04">
        <w:rPr>
          <w:i/>
          <w:iCs/>
        </w:rPr>
        <w:t>Andre ledd</w:t>
      </w:r>
      <w:r w:rsidRPr="00BC5D04">
        <w:t xml:space="preserve"> pålegger alle ansatte som arbeider i barnehagen en plikt til å </w:t>
      </w:r>
      <w:r w:rsidRPr="00BC5D04">
        <w:rPr>
          <w:b/>
          <w:bCs/>
        </w:rPr>
        <w:t>melde fra til styrer</w:t>
      </w:r>
      <w:r w:rsidRPr="00BC5D04">
        <w:t xml:space="preserve"> om enhver mistanke om eller kjennskap til at et barn ikke har et trygt og godt psykososialt barnehagemiljø.</w:t>
      </w:r>
    </w:p>
    <w:p w14:paraId="7FD8B136" w14:textId="77777777" w:rsidR="00AA7E5B" w:rsidRDefault="00AA7E5B" w:rsidP="00AA7E5B">
      <w:pPr>
        <w:pStyle w:val="Ingenmellomrom"/>
        <w:numPr>
          <w:ilvl w:val="0"/>
          <w:numId w:val="45"/>
        </w:numPr>
      </w:pPr>
      <w:r w:rsidRPr="00AA7E5B">
        <w:t xml:space="preserve">Terskelen skal være lav. </w:t>
      </w:r>
    </w:p>
    <w:p w14:paraId="34C638B2" w14:textId="10A0B1FB" w:rsidR="00AA7E5B" w:rsidRDefault="00AA7E5B" w:rsidP="00AA7E5B">
      <w:pPr>
        <w:pStyle w:val="Ingenmellomrom"/>
        <w:numPr>
          <w:ilvl w:val="0"/>
          <w:numId w:val="45"/>
        </w:numPr>
      </w:pPr>
      <w:r w:rsidRPr="00AA7E5B">
        <w:t>Mistanken henger sammen med hvordan man følger med</w:t>
      </w:r>
      <w:r>
        <w:t>, og kan for eksempel basere seg på observasjoner av barna</w:t>
      </w:r>
      <w:r w:rsidRPr="00AA7E5B">
        <w:t>.</w:t>
      </w:r>
    </w:p>
    <w:p w14:paraId="6BF448EF" w14:textId="77777777" w:rsidR="00AA7E5B" w:rsidRDefault="00AA7E5B" w:rsidP="00AA7E5B">
      <w:pPr>
        <w:pStyle w:val="Ingenmellomrom"/>
      </w:pPr>
    </w:p>
    <w:p w14:paraId="2093066A" w14:textId="62398D14" w:rsidR="00AA7E5B" w:rsidRPr="00AA7E5B" w:rsidRDefault="00AA7E5B" w:rsidP="00AA7E5B">
      <w:r w:rsidRPr="00AA7E5B">
        <w:t xml:space="preserve">En </w:t>
      </w:r>
      <w:r w:rsidRPr="00AA7E5B">
        <w:rPr>
          <w:b/>
          <w:bCs/>
        </w:rPr>
        <w:t xml:space="preserve">lav terskel </w:t>
      </w:r>
      <w:r w:rsidRPr="00AA7E5B">
        <w:t>for å melde til styrer er nyttig for å samle og holde oversikt over saker som angår samme barn eller de samme barna. På den måten kan styrer avdekke mønstre der samme barn er utsatt for lignende hendelser, eller involvert i mindre episoder som ikke ville blitt sett i sammenheng hvis ulike ansatte oppdaget hendelsene hver for seg.</w:t>
      </w:r>
    </w:p>
    <w:p w14:paraId="0B8D590F" w14:textId="77777777" w:rsidR="00AA7E5B" w:rsidRPr="00AA7E5B" w:rsidRDefault="00AA7E5B" w:rsidP="00AA7E5B">
      <w:r w:rsidRPr="00AA7E5B">
        <w:t xml:space="preserve">Styrer kan </w:t>
      </w:r>
      <w:r w:rsidRPr="00AA7E5B">
        <w:rPr>
          <w:b/>
          <w:bCs/>
        </w:rPr>
        <w:t>delegere</w:t>
      </w:r>
      <w:r w:rsidRPr="00AA7E5B">
        <w:t xml:space="preserve"> ansvaret for å ta imot slike meldinger til en annen person i barnehagen. Styrer er likevel ansvarlig for at meldingene følges opp med en undersøkelse og med tiltak dersom det er nødvendig, jf undersøkelsesplikten i tredje ledd og tiltaksplikten i fjerde ledd. At styrer mottar meldingene, betyr ikke at alle undersøkelser skal gjøres av styrer. Styrer må imidlertid være involvert i sakene for å avgjøre hva som er riktig nivå for tiltakene.</w:t>
      </w:r>
    </w:p>
    <w:p w14:paraId="341829C0" w14:textId="7DE28244" w:rsidR="00BC5D04" w:rsidRDefault="00AA7E5B" w:rsidP="00AA7E5B">
      <w:r w:rsidRPr="00AA7E5B">
        <w:t xml:space="preserve">All mistanke om eller kjennskap til at et barn ikke har et trygt og godt psykososialt barnehagemiljø, skal meldes til styrer. </w:t>
      </w:r>
      <w:r w:rsidRPr="00AA7E5B">
        <w:rPr>
          <w:b/>
          <w:bCs/>
        </w:rPr>
        <w:t>Tidspunktet</w:t>
      </w:r>
      <w:r w:rsidRPr="00AA7E5B">
        <w:t xml:space="preserve"> for når slik melding skal gis må stå i forhold til sakens alvor.</w:t>
      </w:r>
      <w:r>
        <w:t xml:space="preserve"> </w:t>
      </w:r>
      <w:r w:rsidRPr="00AA7E5B">
        <w:t>Vurderingen må gjøres fra sak til sak, og det må tas hensyn til formålet med regelen, og at barnehagemiljøsaker er tidssensitive.</w:t>
      </w:r>
    </w:p>
    <w:p w14:paraId="75AC62A9" w14:textId="794262E4" w:rsidR="00AA7E5B" w:rsidRDefault="00AA7E5B" w:rsidP="00AA7E5B">
      <w:r w:rsidRPr="00AA7E5B">
        <w:rPr>
          <w:i/>
          <w:iCs/>
        </w:rPr>
        <w:t>Andre ledd, andre punkt</w:t>
      </w:r>
      <w:r w:rsidRPr="00AA7E5B">
        <w:rPr>
          <w:b/>
          <w:bCs/>
          <w:i/>
          <w:iCs/>
        </w:rPr>
        <w:t xml:space="preserve"> </w:t>
      </w:r>
      <w:r w:rsidRPr="00AA7E5B">
        <w:t xml:space="preserve">pålegger styrer en plikt til å </w:t>
      </w:r>
      <w:r w:rsidRPr="00AA7E5B">
        <w:rPr>
          <w:b/>
          <w:bCs/>
        </w:rPr>
        <w:t xml:space="preserve">melde fra til barnehageeier </w:t>
      </w:r>
      <w:r w:rsidRPr="00AA7E5B">
        <w:t>i alvorlige tilfeller. Hensikten med meldingen er å gjøre de som er ansvarlig for virksomheten kjent med saken.</w:t>
      </w:r>
    </w:p>
    <w:p w14:paraId="087CF446" w14:textId="12A39CAC" w:rsidR="005E630C" w:rsidRDefault="005E630C" w:rsidP="005E630C">
      <w:pPr>
        <w:shd w:val="clear" w:color="auto" w:fill="FFFFFF"/>
        <w:spacing w:after="0" w:line="240" w:lineRule="auto"/>
        <w:rPr>
          <w:rFonts w:eastAsia="Times New Roman"/>
          <w:noProof w:val="0"/>
          <w:color w:val="303030"/>
          <w:lang w:eastAsia="nb-NO"/>
        </w:rPr>
      </w:pPr>
      <w:r w:rsidRPr="005E630C">
        <w:rPr>
          <w:rFonts w:eastAsia="Times New Roman"/>
          <w:noProof w:val="0"/>
          <w:color w:val="303030"/>
          <w:lang w:eastAsia="nb-NO"/>
        </w:rPr>
        <w:t xml:space="preserve">Hva som er et </w:t>
      </w:r>
      <w:r w:rsidRPr="00720DDA">
        <w:rPr>
          <w:rFonts w:eastAsia="Times New Roman"/>
          <w:b/>
          <w:bCs/>
          <w:noProof w:val="0"/>
          <w:color w:val="303030"/>
          <w:lang w:eastAsia="nb-NO"/>
        </w:rPr>
        <w:t>alvorlig tilfelle</w:t>
      </w:r>
      <w:r w:rsidRPr="005E630C">
        <w:rPr>
          <w:rFonts w:eastAsia="Times New Roman"/>
          <w:noProof w:val="0"/>
          <w:color w:val="303030"/>
          <w:lang w:eastAsia="nb-NO"/>
        </w:rPr>
        <w:t>, vil være en skjønnsmessig vurdering.</w:t>
      </w:r>
      <w:r>
        <w:rPr>
          <w:rFonts w:eastAsia="Times New Roman"/>
          <w:noProof w:val="0"/>
          <w:color w:val="303030"/>
          <w:lang w:eastAsia="nb-NO"/>
        </w:rPr>
        <w:t xml:space="preserve"> </w:t>
      </w:r>
      <w:r w:rsidRPr="005E630C">
        <w:rPr>
          <w:rFonts w:eastAsia="Times New Roman"/>
          <w:noProof w:val="0"/>
          <w:color w:val="303030"/>
          <w:lang w:eastAsia="nb-NO"/>
        </w:rPr>
        <w:t>Eksempler på alvorlige tilfeller er:</w:t>
      </w:r>
      <w:r>
        <w:rPr>
          <w:rFonts w:eastAsia="Times New Roman"/>
          <w:noProof w:val="0"/>
          <w:color w:val="303030"/>
          <w:lang w:eastAsia="nb-NO"/>
        </w:rPr>
        <w:t xml:space="preserve"> </w:t>
      </w:r>
    </w:p>
    <w:p w14:paraId="29BE32ED" w14:textId="77777777" w:rsidR="005E630C" w:rsidRDefault="005E630C" w:rsidP="005E630C">
      <w:pPr>
        <w:shd w:val="clear" w:color="auto" w:fill="FFFFFF"/>
        <w:spacing w:after="0" w:line="240" w:lineRule="auto"/>
        <w:rPr>
          <w:rFonts w:eastAsia="Times New Roman"/>
          <w:noProof w:val="0"/>
          <w:color w:val="303030"/>
          <w:lang w:eastAsia="nb-NO"/>
        </w:rPr>
      </w:pPr>
    </w:p>
    <w:p w14:paraId="229AF842" w14:textId="4A4E335A" w:rsidR="005E630C" w:rsidRPr="005E630C" w:rsidRDefault="00720DDA" w:rsidP="005E630C">
      <w:pPr>
        <w:pStyle w:val="Listeavsnitt"/>
        <w:numPr>
          <w:ilvl w:val="0"/>
          <w:numId w:val="50"/>
        </w:numPr>
        <w:shd w:val="clear" w:color="auto" w:fill="FFFFFF"/>
        <w:spacing w:after="0" w:line="240" w:lineRule="auto"/>
        <w:rPr>
          <w:rFonts w:ascii="Arial" w:eastAsia="Times New Roman" w:hAnsi="Arial" w:cs="Arial"/>
          <w:color w:val="303030"/>
          <w:lang w:eastAsia="nb-NO"/>
        </w:rPr>
      </w:pPr>
      <w:r>
        <w:rPr>
          <w:rFonts w:ascii="Arial" w:eastAsia="Times New Roman" w:hAnsi="Arial" w:cs="Arial"/>
          <w:color w:val="303030"/>
          <w:lang w:eastAsia="nb-NO"/>
        </w:rPr>
        <w:t>S</w:t>
      </w:r>
      <w:r w:rsidR="005E630C" w:rsidRPr="005E630C">
        <w:rPr>
          <w:rFonts w:ascii="Arial" w:eastAsia="Times New Roman" w:hAnsi="Arial" w:cs="Arial"/>
          <w:color w:val="303030"/>
          <w:lang w:eastAsia="nb-NO"/>
        </w:rPr>
        <w:t>aker som er særlig voldelige</w:t>
      </w:r>
    </w:p>
    <w:p w14:paraId="7D47C042" w14:textId="084B32D2" w:rsidR="005E630C" w:rsidRPr="005E630C" w:rsidRDefault="00720DDA" w:rsidP="005E630C">
      <w:pPr>
        <w:pStyle w:val="Listeavsnitt"/>
        <w:numPr>
          <w:ilvl w:val="0"/>
          <w:numId w:val="50"/>
        </w:numPr>
        <w:shd w:val="clear" w:color="auto" w:fill="FFFFFF"/>
        <w:spacing w:after="0" w:line="240" w:lineRule="auto"/>
        <w:rPr>
          <w:rFonts w:ascii="Arial" w:eastAsia="Times New Roman" w:hAnsi="Arial" w:cs="Arial"/>
          <w:color w:val="303030"/>
          <w:lang w:eastAsia="nb-NO"/>
        </w:rPr>
      </w:pPr>
      <w:r>
        <w:rPr>
          <w:rFonts w:ascii="Arial" w:eastAsia="Times New Roman" w:hAnsi="Arial" w:cs="Arial"/>
          <w:color w:val="303030"/>
          <w:lang w:eastAsia="nb-NO"/>
        </w:rPr>
        <w:t>H</w:t>
      </w:r>
      <w:r w:rsidR="005E630C" w:rsidRPr="005E630C">
        <w:rPr>
          <w:rFonts w:ascii="Arial" w:eastAsia="Times New Roman" w:hAnsi="Arial" w:cs="Arial"/>
          <w:color w:val="303030"/>
          <w:lang w:eastAsia="nb-NO"/>
        </w:rPr>
        <w:t>vis flere barn er involvert i mobbing eller utestengelse av et barn</w:t>
      </w:r>
    </w:p>
    <w:p w14:paraId="1232EDCD" w14:textId="09D7957F" w:rsidR="005E630C" w:rsidRPr="005E630C" w:rsidRDefault="00720DDA" w:rsidP="005E630C">
      <w:pPr>
        <w:pStyle w:val="Listeavsnitt"/>
        <w:numPr>
          <w:ilvl w:val="0"/>
          <w:numId w:val="50"/>
        </w:numPr>
        <w:shd w:val="clear" w:color="auto" w:fill="FFFFFF"/>
        <w:spacing w:after="0" w:line="240" w:lineRule="auto"/>
        <w:rPr>
          <w:rFonts w:ascii="Arial" w:eastAsia="Times New Roman" w:hAnsi="Arial" w:cs="Arial"/>
          <w:color w:val="303030"/>
          <w:lang w:eastAsia="nb-NO"/>
        </w:rPr>
      </w:pPr>
      <w:r>
        <w:rPr>
          <w:rFonts w:ascii="Arial" w:eastAsia="Times New Roman" w:hAnsi="Arial" w:cs="Arial"/>
          <w:color w:val="303030"/>
          <w:lang w:eastAsia="nb-NO"/>
        </w:rPr>
        <w:t>K</w:t>
      </w:r>
      <w:r w:rsidR="005E630C" w:rsidRPr="005E630C">
        <w:rPr>
          <w:rFonts w:ascii="Arial" w:eastAsia="Times New Roman" w:hAnsi="Arial" w:cs="Arial"/>
          <w:color w:val="303030"/>
          <w:lang w:eastAsia="nb-NO"/>
        </w:rPr>
        <w:t>renkelsene har pågått over lang tid, uten at barnehagen har klart å løse saken</w:t>
      </w:r>
    </w:p>
    <w:p w14:paraId="02D8C39C" w14:textId="77777777" w:rsidR="005E630C" w:rsidRPr="00AA7E5B" w:rsidRDefault="005E630C" w:rsidP="00AA7E5B"/>
    <w:p w14:paraId="1D8C073C" w14:textId="4CE4457E" w:rsidR="00C97755" w:rsidRDefault="000A279D" w:rsidP="00C97755">
      <w:pPr>
        <w:pStyle w:val="Ingenmellomrom"/>
        <w:rPr>
          <w:u w:val="single"/>
        </w:rPr>
      </w:pPr>
      <w:r w:rsidRPr="000A279D">
        <w:rPr>
          <w:u w:val="single"/>
        </w:rPr>
        <w:t xml:space="preserve">Mistanke </w:t>
      </w:r>
      <w:r w:rsidR="00AA7E5B">
        <w:rPr>
          <w:u w:val="single"/>
        </w:rPr>
        <w:t>=</w:t>
      </w:r>
      <w:r w:rsidRPr="000A279D">
        <w:rPr>
          <w:u w:val="single"/>
        </w:rPr>
        <w:t xml:space="preserve"> melde fra!</w:t>
      </w:r>
    </w:p>
    <w:p w14:paraId="6C4ADFA4" w14:textId="6C57EBFF" w:rsidR="003D5BA1" w:rsidRDefault="003D5BA1" w:rsidP="00C97755">
      <w:pPr>
        <w:pStyle w:val="Ingenmellomrom"/>
        <w:rPr>
          <w:u w:val="single"/>
        </w:rPr>
      </w:pPr>
    </w:p>
    <w:p w14:paraId="04057673" w14:textId="15F6D0A7" w:rsidR="003D5BA1" w:rsidRDefault="003D5BA1">
      <w:pPr>
        <w:spacing w:after="160" w:line="259" w:lineRule="auto"/>
        <w:rPr>
          <w:u w:val="single"/>
        </w:rPr>
      </w:pPr>
      <w:r>
        <w:rPr>
          <w:u w:val="single"/>
        </w:rPr>
        <w:br w:type="page"/>
      </w:r>
    </w:p>
    <w:p w14:paraId="7D92DDFB" w14:textId="696987D0" w:rsidR="00C97755" w:rsidRPr="006737D4" w:rsidRDefault="00C97755" w:rsidP="00C97755">
      <w:pPr>
        <w:pStyle w:val="Overskrift2"/>
      </w:pPr>
      <w:bookmarkStart w:id="17" w:name="_Toc58959310"/>
      <w:r>
        <w:lastRenderedPageBreak/>
        <w:t>plikt til å undersøke</w:t>
      </w:r>
      <w:bookmarkEnd w:id="17"/>
    </w:p>
    <w:p w14:paraId="7BA3E6D1" w14:textId="41C1F9FB" w:rsidR="00C97755" w:rsidRPr="00C97755" w:rsidRDefault="00C97755" w:rsidP="00AA7E5B">
      <w:pPr>
        <w:pStyle w:val="Ingenmellomrom"/>
        <w:numPr>
          <w:ilvl w:val="0"/>
          <w:numId w:val="20"/>
        </w:numPr>
        <w:ind w:left="360"/>
      </w:pPr>
      <w:r w:rsidRPr="00C97755">
        <w:t>Når det er meldt om mistanke om eller kjennskap til at et barn ikke har et trygt og godt barnehagemiljø</w:t>
      </w:r>
      <w:r w:rsidR="00F43C88">
        <w:t>.</w:t>
      </w:r>
    </w:p>
    <w:p w14:paraId="59DAE73F" w14:textId="19226C43" w:rsidR="00C97755" w:rsidRPr="00C97755" w:rsidRDefault="00C97755" w:rsidP="00AA7E5B">
      <w:pPr>
        <w:pStyle w:val="Ingenmellomrom"/>
        <w:numPr>
          <w:ilvl w:val="0"/>
          <w:numId w:val="20"/>
        </w:numPr>
        <w:ind w:left="360"/>
      </w:pPr>
      <w:r w:rsidRPr="00C97755">
        <w:t>Når et barn eller foreldrene sier at barnet ikke har et trygt og godt barnehagemiljø</w:t>
      </w:r>
      <w:r w:rsidR="00F43C88">
        <w:t>.</w:t>
      </w:r>
    </w:p>
    <w:p w14:paraId="3DE63786" w14:textId="3F38FC7F" w:rsidR="00C97755" w:rsidRPr="00C97755" w:rsidRDefault="00C97755" w:rsidP="00AA7E5B">
      <w:pPr>
        <w:pStyle w:val="Ingenmellomrom"/>
        <w:numPr>
          <w:ilvl w:val="0"/>
          <w:numId w:val="20"/>
        </w:numPr>
        <w:ind w:left="360"/>
      </w:pPr>
      <w:r w:rsidRPr="00C97755">
        <w:t>Vid forståelse til grunn ved vurderingen av om barn har et trygt og godt barnehagemiljø</w:t>
      </w:r>
      <w:r w:rsidR="00F43C88">
        <w:t>.</w:t>
      </w:r>
    </w:p>
    <w:p w14:paraId="43ECEF23" w14:textId="1614A76B" w:rsidR="00C97755" w:rsidRPr="00C97755" w:rsidRDefault="00C97755" w:rsidP="00AA7E5B">
      <w:pPr>
        <w:pStyle w:val="Ingenmellomrom"/>
        <w:numPr>
          <w:ilvl w:val="0"/>
          <w:numId w:val="20"/>
        </w:numPr>
        <w:ind w:left="360"/>
      </w:pPr>
      <w:r w:rsidRPr="00C97755">
        <w:t xml:space="preserve">Plikten gjelder selv om årsaken til at barnet ikke har et trygt og godt barnehagemiljø skyldes forhold eller hendelser som har skjedd utenfor barnehagen eller tilbake i tid. </w:t>
      </w:r>
    </w:p>
    <w:p w14:paraId="1E44ABF5" w14:textId="77777777" w:rsidR="00C97755" w:rsidRDefault="00C97755" w:rsidP="00EB652C">
      <w:pPr>
        <w:pStyle w:val="Ingenmellomrom"/>
      </w:pPr>
    </w:p>
    <w:p w14:paraId="78017713" w14:textId="139694B0" w:rsidR="00C97755" w:rsidRDefault="00C97755" w:rsidP="00AA7E5B">
      <w:pPr>
        <w:pStyle w:val="Ingenmellomrom"/>
        <w:numPr>
          <w:ilvl w:val="0"/>
          <w:numId w:val="20"/>
        </w:numPr>
        <w:ind w:left="360"/>
      </w:pPr>
      <w:r w:rsidRPr="00C97755">
        <w:t>Barnehagen må gjøre de undersøkelsene som med rimelighet kan forventes</w:t>
      </w:r>
      <w:r w:rsidR="00F43C88">
        <w:t>.</w:t>
      </w:r>
    </w:p>
    <w:p w14:paraId="6B421B98" w14:textId="52B07400" w:rsidR="00C97755" w:rsidRPr="00C97755" w:rsidRDefault="00C97755" w:rsidP="00AA7E5B">
      <w:pPr>
        <w:pStyle w:val="Ingenmellomrom"/>
        <w:numPr>
          <w:ilvl w:val="0"/>
          <w:numId w:val="20"/>
        </w:numPr>
        <w:ind w:left="360"/>
      </w:pPr>
      <w:r w:rsidRPr="00C97755">
        <w:t>Målet er å få nok informasjon til å kunne vurdere om barnehagen må sette inn tiltak, og i tilfelle hva slags tiltak den skal sette inn</w:t>
      </w:r>
      <w:r w:rsidR="00F43C88">
        <w:t>.</w:t>
      </w:r>
    </w:p>
    <w:p w14:paraId="6229949F" w14:textId="01071915" w:rsidR="00C97755" w:rsidRPr="00C97755" w:rsidRDefault="00C97755" w:rsidP="00AA7E5B">
      <w:pPr>
        <w:pStyle w:val="Ingenmellomrom"/>
        <w:numPr>
          <w:ilvl w:val="0"/>
          <w:numId w:val="20"/>
        </w:numPr>
        <w:ind w:left="360"/>
      </w:pPr>
      <w:r w:rsidRPr="00C97755">
        <w:t>Hvor langt undersøkelsesplikten strekker seg, er avhengig av den konkrete situasjonen.</w:t>
      </w:r>
    </w:p>
    <w:p w14:paraId="432D9F46" w14:textId="51393CA9" w:rsidR="00C97755" w:rsidRDefault="00C97755" w:rsidP="00EB652C">
      <w:pPr>
        <w:pStyle w:val="Ingenmellomrom"/>
      </w:pPr>
    </w:p>
    <w:p w14:paraId="7AC752F4" w14:textId="2DC25FAB" w:rsidR="00941588" w:rsidRPr="00941588" w:rsidRDefault="00941588" w:rsidP="009B1C2D">
      <w:r w:rsidRPr="00941588">
        <w:rPr>
          <w:i/>
          <w:iCs/>
        </w:rPr>
        <w:t>Tredje ledd</w:t>
      </w:r>
      <w:r w:rsidRPr="00941588">
        <w:rPr>
          <w:b/>
          <w:bCs/>
          <w:i/>
          <w:iCs/>
        </w:rPr>
        <w:t xml:space="preserve"> </w:t>
      </w:r>
      <w:r w:rsidRPr="00941588">
        <w:t xml:space="preserve">omhandler barnehagens plikt til å </w:t>
      </w:r>
      <w:r w:rsidRPr="00941588">
        <w:rPr>
          <w:b/>
          <w:bCs/>
        </w:rPr>
        <w:t>undersøke</w:t>
      </w:r>
      <w:r w:rsidRPr="00941588">
        <w:t>. Det er gjennom å undersøke at barnehagen kan avdekke. Plikten til å undersøke gjelder ved mistanke om, eller kjennskap til, at et enkeltbarn eller flere barn i en barnegruppe ikke har et trygt og godt barnehagemiljø.</w:t>
      </w:r>
      <w:r w:rsidR="009B1C2D">
        <w:t xml:space="preserve"> Terskelen skal være lav.</w:t>
      </w:r>
    </w:p>
    <w:p w14:paraId="305DFF44" w14:textId="10463BDA" w:rsidR="00941588" w:rsidRPr="00941588" w:rsidRDefault="00941588" w:rsidP="009B1C2D">
      <w:r w:rsidRPr="00941588">
        <w:t>Barn som har problemer hjemme, psykiske plager eller andre utfordringer, kan utvikle adferd og reaksjonsmønstre som gjør at de ikke opplever å ha et trygt og godt barnehagemiljø. I slike tilfeller må barnehagen søke hjelp hos andre instanser som helsevesenet eller barneverntjenesten. De</w:t>
      </w:r>
      <w:r w:rsidR="009B1C2D">
        <w:t>n</w:t>
      </w:r>
      <w:r w:rsidRPr="00941588">
        <w:t xml:space="preserve"> som utfører tjeneste eller arbeid i en barnehage, skal være oppmerksom på forhold som kan føre til tiltak fra barneverntjenesten, jf. barnehageloven § 22. I enkelte tilfeller ha de plikt til å melde fra til barnevernet. </w:t>
      </w:r>
    </w:p>
    <w:p w14:paraId="22736523" w14:textId="77777777" w:rsidR="009B1C2D" w:rsidRPr="00D717B4" w:rsidRDefault="009B1C2D" w:rsidP="009B1C2D">
      <w:r w:rsidRPr="009B1C2D">
        <w:t xml:space="preserve">Barn som </w:t>
      </w:r>
      <w:r w:rsidRPr="009B1C2D">
        <w:rPr>
          <w:b/>
          <w:bCs/>
        </w:rPr>
        <w:t>sier ifra</w:t>
      </w:r>
      <w:r w:rsidRPr="009B1C2D">
        <w:t xml:space="preserve"> skal bli tatt på alvor når de forteller om det.</w:t>
      </w:r>
      <w:r>
        <w:t xml:space="preserve"> </w:t>
      </w:r>
      <w:r w:rsidRPr="00D717B4">
        <w:t xml:space="preserve">At barnet </w:t>
      </w:r>
      <w:r>
        <w:t>«</w:t>
      </w:r>
      <w:r w:rsidRPr="00D717B4">
        <w:t>sier ifra» må tolkes vidt. Det er tilstrekkelig at et barn forteller at hun eller han utsettes for noe som er leit eller vanskelig eller at han eller hun mistrives. Barn har etter barnekonvensjonen artikkel 12, Grunnloven §</w:t>
      </w:r>
      <w:r>
        <w:t xml:space="preserve"> </w:t>
      </w:r>
      <w:r w:rsidRPr="00D717B4">
        <w:t>104 og barneh</w:t>
      </w:r>
      <w:r>
        <w:t>a</w:t>
      </w:r>
      <w:r w:rsidRPr="00D717B4">
        <w:t>geloven §</w:t>
      </w:r>
      <w:r>
        <w:t xml:space="preserve"> </w:t>
      </w:r>
      <w:r w:rsidRPr="00D717B4">
        <w:t>3 rett til å bli hørt. En slik rett blir uten mening hvis de voksne i barnehagen ikke hører på barnet, sier seg uenig, eller avviser barnets forsøk på å si ifra.</w:t>
      </w:r>
      <w:r>
        <w:t xml:space="preserve"> </w:t>
      </w:r>
      <w:r w:rsidRPr="00D717B4">
        <w:t>Det blir således viktig å fange opp de barna som ikke har et verbalt språk, men viser med atferden sin at de ikke har det trygt og godt.</w:t>
      </w:r>
    </w:p>
    <w:p w14:paraId="38FEDFE0" w14:textId="77777777" w:rsidR="009B1C2D" w:rsidRPr="009B1C2D" w:rsidRDefault="009B1C2D" w:rsidP="009B1C2D">
      <w:r w:rsidRPr="009B1C2D">
        <w:t xml:space="preserve">Barnehagen har også plikt til å undersøke forholdet når </w:t>
      </w:r>
      <w:r w:rsidRPr="009B1C2D">
        <w:rPr>
          <w:b/>
          <w:bCs/>
        </w:rPr>
        <w:t xml:space="preserve">foreldrene </w:t>
      </w:r>
      <w:r w:rsidRPr="009B1C2D">
        <w:t>sier i fra om at de mistenker eller mener at barnet ikke har et trygt og godt barnehagemiljø. Dette gjelder selv om de som jobber i barnehagen har en annen oppfatning av hvordan barnet har det.</w:t>
      </w:r>
    </w:p>
    <w:p w14:paraId="4F595789" w14:textId="77777777" w:rsidR="00F95BAE" w:rsidRPr="00D717B4" w:rsidRDefault="009B1C2D" w:rsidP="00F95BAE">
      <w:r w:rsidRPr="009B1C2D">
        <w:t xml:space="preserve">Undersøkelsene skal iverksettes </w:t>
      </w:r>
      <w:r w:rsidRPr="009B1C2D">
        <w:rPr>
          <w:b/>
          <w:bCs/>
        </w:rPr>
        <w:t>snarest</w:t>
      </w:r>
      <w:r w:rsidRPr="009B1C2D">
        <w:t>, dvs. så raskt som mulig. Plikten til å «undersøke saken» innebærer at det må hentes inn nok informasjon til å kunne avdekke hva som har skjedd, og om ett eller flere barn opplever at barnehagemiljøet ikke er trygt og godt.</w:t>
      </w:r>
      <w:r w:rsidR="00A91FFB">
        <w:t xml:space="preserve"> Formålet er å f</w:t>
      </w:r>
      <w:r w:rsidR="000A279D">
        <w:t>å frem fakta; H</w:t>
      </w:r>
      <w:r w:rsidR="008802B8">
        <w:t>vem er involvert</w:t>
      </w:r>
      <w:r w:rsidR="000A279D">
        <w:t>? H</w:t>
      </w:r>
      <w:r w:rsidR="008802B8">
        <w:t>va har skjedd</w:t>
      </w:r>
      <w:r w:rsidR="000A279D">
        <w:t>? H</w:t>
      </w:r>
      <w:r w:rsidR="008802B8">
        <w:t>vordan har personalet handlet</w:t>
      </w:r>
      <w:r w:rsidR="000A279D">
        <w:t>?</w:t>
      </w:r>
      <w:r w:rsidR="00F95BAE">
        <w:t xml:space="preserve"> Samtale med barn eller voksne som er involvert, og følge opp med adekvate tiltak.</w:t>
      </w:r>
    </w:p>
    <w:p w14:paraId="6C17E1C0" w14:textId="761A0CFC" w:rsidR="00394951" w:rsidRDefault="00A91FFB" w:rsidP="00F95BAE">
      <w:r w:rsidRPr="00F95BAE">
        <w:t>Det avgjørende er ikke hva som er årsaken til at barnet ikke har et trygt og godt barnehagemiljø, men hvordan disse forholdene påvirker barnet og hvilke behov barnet har for tilrettelegging i barnehagen. Informasjonen som fremkommer må i neste omgang brukes til å vurdere hvilke tiltak som skal settes inn.</w:t>
      </w:r>
    </w:p>
    <w:p w14:paraId="11CD3A71" w14:textId="5265FEF7" w:rsidR="00394951" w:rsidRPr="006737D4" w:rsidRDefault="00394951" w:rsidP="00394951">
      <w:pPr>
        <w:pStyle w:val="Overskrift2"/>
      </w:pPr>
      <w:bookmarkStart w:id="18" w:name="_Toc58959311"/>
      <w:r>
        <w:lastRenderedPageBreak/>
        <w:t>plikt til å sette inn tiltak</w:t>
      </w:r>
      <w:bookmarkEnd w:id="18"/>
    </w:p>
    <w:p w14:paraId="01723F4F" w14:textId="77777777" w:rsidR="00394951" w:rsidRPr="00394951" w:rsidRDefault="00394951" w:rsidP="00AA7E5B">
      <w:pPr>
        <w:pStyle w:val="Ingenmellomrom"/>
        <w:numPr>
          <w:ilvl w:val="0"/>
          <w:numId w:val="21"/>
        </w:numPr>
      </w:pPr>
      <w:r w:rsidRPr="00394951">
        <w:t>Når en undersøkelse som barnehagen selv har satt i gang, viser at et barn ikke har et trygt og godt barnehagemiljø.</w:t>
      </w:r>
    </w:p>
    <w:p w14:paraId="16F36802" w14:textId="6332EF29" w:rsidR="00394951" w:rsidRPr="00394951" w:rsidRDefault="00394951" w:rsidP="00AA7E5B">
      <w:pPr>
        <w:pStyle w:val="Ingenmellomrom"/>
        <w:numPr>
          <w:ilvl w:val="0"/>
          <w:numId w:val="21"/>
        </w:numPr>
      </w:pPr>
      <w:r w:rsidRPr="00394951">
        <w:t>Når et barn eller foreldrene sier at barnet ikke har et trygt og godt barnehagemiljø</w:t>
      </w:r>
      <w:r w:rsidR="006D75A5">
        <w:t>.</w:t>
      </w:r>
    </w:p>
    <w:p w14:paraId="12E9D1F2" w14:textId="1B318101" w:rsidR="00394951" w:rsidRPr="00394951" w:rsidRDefault="00394951" w:rsidP="00AA7E5B">
      <w:pPr>
        <w:pStyle w:val="Ingenmellomrom"/>
        <w:numPr>
          <w:ilvl w:val="0"/>
          <w:numId w:val="21"/>
        </w:numPr>
      </w:pPr>
      <w:r w:rsidRPr="00394951">
        <w:t>Tiltakene skal være egnede og velges ut fra en konkret og faglig vurdering</w:t>
      </w:r>
      <w:r w:rsidR="006D75A5">
        <w:t>.</w:t>
      </w:r>
    </w:p>
    <w:p w14:paraId="2F27FF41" w14:textId="1D6C631C" w:rsidR="00394951" w:rsidRPr="00394951" w:rsidRDefault="00394951" w:rsidP="00AA7E5B">
      <w:pPr>
        <w:pStyle w:val="Ingenmellomrom"/>
        <w:numPr>
          <w:ilvl w:val="0"/>
          <w:numId w:val="21"/>
        </w:numPr>
      </w:pPr>
      <w:r w:rsidRPr="00394951">
        <w:t>Tiltakene må evalueres og eventuelt justeres underveis</w:t>
      </w:r>
      <w:r w:rsidR="006D75A5">
        <w:t>.</w:t>
      </w:r>
    </w:p>
    <w:p w14:paraId="2C7823A3" w14:textId="6B36AA33" w:rsidR="00394951" w:rsidRPr="00394951" w:rsidRDefault="00394951" w:rsidP="00AA7E5B">
      <w:pPr>
        <w:pStyle w:val="Ingenmellomrom"/>
        <w:numPr>
          <w:ilvl w:val="0"/>
          <w:numId w:val="21"/>
        </w:numPr>
      </w:pPr>
      <w:r w:rsidRPr="00394951">
        <w:t>Plikten til å sette inn tiltak løper så lenge barnet ikke har et trygt og godt barnehagemiljø, men aktivitetsplikten er oppfylt så lenge barnehagen gjør alt som med rimelighet kan forventes for at barnet skal kunne ha et trygt og godt barnehagemiljø</w:t>
      </w:r>
      <w:r w:rsidR="006D75A5">
        <w:t>.</w:t>
      </w:r>
    </w:p>
    <w:p w14:paraId="17FBFD32" w14:textId="7FC0989A" w:rsidR="00394951" w:rsidRPr="00392FB9" w:rsidRDefault="00394951" w:rsidP="00394951">
      <w:pPr>
        <w:pStyle w:val="Ingenmellomrom"/>
      </w:pPr>
    </w:p>
    <w:p w14:paraId="78D165DD" w14:textId="14FE39D7" w:rsidR="00392FB9" w:rsidRPr="00392FB9" w:rsidRDefault="00392FB9" w:rsidP="005171CF">
      <w:r w:rsidRPr="00392FB9">
        <w:rPr>
          <w:i/>
          <w:iCs/>
        </w:rPr>
        <w:t>Fjerde ledd</w:t>
      </w:r>
      <w:r w:rsidRPr="00392FB9">
        <w:rPr>
          <w:b/>
          <w:bCs/>
          <w:i/>
          <w:iCs/>
        </w:rPr>
        <w:t xml:space="preserve"> </w:t>
      </w:r>
      <w:r w:rsidRPr="00392FB9">
        <w:t xml:space="preserve">innebærer en plikt til å </w:t>
      </w:r>
      <w:r w:rsidRPr="005171CF">
        <w:rPr>
          <w:b/>
          <w:bCs/>
        </w:rPr>
        <w:t>undersøke</w:t>
      </w:r>
      <w:r w:rsidRPr="00392FB9">
        <w:t xml:space="preserve"> saken og sette inn </w:t>
      </w:r>
      <w:r w:rsidRPr="00392FB9">
        <w:rPr>
          <w:b/>
          <w:bCs/>
        </w:rPr>
        <w:t xml:space="preserve">egnede tiltak </w:t>
      </w:r>
      <w:r w:rsidRPr="00392FB9">
        <w:t>dersom et barn eller foreldrene sier fra</w:t>
      </w:r>
      <w:r w:rsidRPr="00392FB9">
        <w:rPr>
          <w:b/>
          <w:bCs/>
        </w:rPr>
        <w:t xml:space="preserve"> </w:t>
      </w:r>
      <w:r w:rsidRPr="00392FB9">
        <w:t xml:space="preserve">om at barnet ikke har et trygt og godt psykososialt barnehagemiljø. </w:t>
      </w:r>
    </w:p>
    <w:p w14:paraId="6F0715E4" w14:textId="59ED53AF" w:rsidR="005171CF" w:rsidRPr="005171CF" w:rsidRDefault="005171CF" w:rsidP="005171CF">
      <w:r w:rsidRPr="005171CF">
        <w:t>Det skal ikke stilles strenge krav til hva det er å «si fra». Det er barnehagens ansvar å fange opp. Hensikten med undersøkelsen er å få et tilstrekkelig grunnlag til å finne frem til riktige tiltak.</w:t>
      </w:r>
    </w:p>
    <w:p w14:paraId="557CEE1F" w14:textId="77777777" w:rsidR="005171CF" w:rsidRPr="005171CF" w:rsidRDefault="005171CF" w:rsidP="005171CF">
      <w:r w:rsidRPr="005171CF">
        <w:t>Barnehagen skal sette inn tiltak uansett om undersøkelsen viser at det etter en helhetlig vurdering ikke har skjedd noen krenkelser mot barnet. Så lenge barnet selv opplever å ikke ha det trygt og godt, skal barnehagen sette inn tiltak for å hjelpe barnet. Tiltakene kan rette seg mot større eller mindre problemer eller miljøutfordringer i barnegruppen eller barnehagen. I noen tilfeller kan også tiltakene gå ut på veilede barnet og så sette barnet bedre i stand til å håndtere det som oppleves vanskelig.</w:t>
      </w:r>
    </w:p>
    <w:p w14:paraId="64ED78D5" w14:textId="0D61EAFA" w:rsidR="005171CF" w:rsidRDefault="005171CF" w:rsidP="005171CF">
      <w:r w:rsidRPr="005171CF">
        <w:t>Barnehagen har også plikt til å sette inn egnede tiltak dersom undersøkelser som barnehagen har utført på eget initiativ viser at ett eller flere barn ikke har et trygt og godt psykososialt barnehagemiljø.</w:t>
      </w:r>
    </w:p>
    <w:p w14:paraId="3288F326" w14:textId="77777777" w:rsidR="005171CF" w:rsidRPr="005171CF" w:rsidRDefault="005171CF" w:rsidP="005171CF">
      <w:r w:rsidRPr="005171CF">
        <w:t xml:space="preserve">Plikten til å sette inn tiltak må tolkes utvidende, og omfatter også en plikt til å følge opp tiltakene, evaluere virkningen og eventuelt legge til eller endre tiltak dersom det er nødvendig for å nå målet. Hvor omfattende evaluering som må gjøres vil variere ut fra sakens art. </w:t>
      </w:r>
    </w:p>
    <w:p w14:paraId="045317A4" w14:textId="77777777" w:rsidR="005171CF" w:rsidRPr="005171CF" w:rsidRDefault="005171CF" w:rsidP="005171CF">
      <w:r w:rsidRPr="005171CF">
        <w:t xml:space="preserve">At tiltakene skal være </w:t>
      </w:r>
      <w:r w:rsidRPr="005171CF">
        <w:rPr>
          <w:b/>
          <w:bCs/>
        </w:rPr>
        <w:t xml:space="preserve">«egnede» </w:t>
      </w:r>
      <w:r w:rsidRPr="005171CF">
        <w:t>, innebærer for det første at de må være lovlige. Dvs. at de ikke krever lovhjemmel eller at de har lovhjemmel. Tiltakene kan for eksempel ikke innebære tvang og makt overfor et barn. For det andre må tiltakene føre til at barnet eller barna får et trygt og godt psykososialt barnehagemiljø. Tiltakene må tilpasses den konkrete saken. Tiltak skal settes inn både i situasjoner som gjelder enkeltbarn og i situasjoner der flere barn i en barnegruppe ikke har det trygt og godt.</w:t>
      </w:r>
    </w:p>
    <w:p w14:paraId="6F9CAE05" w14:textId="40DC378C" w:rsidR="006D75A5" w:rsidRPr="00D717B4" w:rsidRDefault="006D75A5" w:rsidP="00A144F4">
      <w:r w:rsidRPr="00683AB3">
        <w:t xml:space="preserve">Barnehagen må velge tiltak ut fra </w:t>
      </w:r>
      <w:r w:rsidRPr="00A144F4">
        <w:rPr>
          <w:b/>
          <w:bCs/>
        </w:rPr>
        <w:t>faglige vurderinger</w:t>
      </w:r>
      <w:r w:rsidRPr="00683AB3">
        <w:t xml:space="preserve"> av hva som er egnede tiltak. Tiltakene skal være </w:t>
      </w:r>
      <w:r w:rsidRPr="00386439">
        <w:rPr>
          <w:u w:val="single"/>
        </w:rPr>
        <w:t>kunnskapsbaserte</w:t>
      </w:r>
      <w:r w:rsidRPr="00683AB3">
        <w:t xml:space="preserve">. </w:t>
      </w:r>
      <w:r w:rsidR="00683AB3" w:rsidRPr="00386439">
        <w:rPr>
          <w:u w:val="single"/>
        </w:rPr>
        <w:t>Barnets beste</w:t>
      </w:r>
      <w:r w:rsidR="00683AB3" w:rsidRPr="00683AB3">
        <w:t xml:space="preserve"> skal være et grunnleggende hensyn når barnehagen tar beslutninger som berører barn. </w:t>
      </w:r>
      <w:r w:rsidR="00386439" w:rsidRPr="00386439">
        <w:t xml:space="preserve">Hvilke tiltak som kan bli aktuelle må barnehagen avgjøre i hver enkelt sak etter en </w:t>
      </w:r>
      <w:r w:rsidR="00386439" w:rsidRPr="00386439">
        <w:rPr>
          <w:u w:val="single"/>
        </w:rPr>
        <w:t>konkret og skjønnsmessig vurdering</w:t>
      </w:r>
      <w:r w:rsidR="00386439" w:rsidRPr="00386439">
        <w:t xml:space="preserve">. </w:t>
      </w:r>
      <w:r w:rsidRPr="00683AB3">
        <w:t xml:space="preserve">Tiltakene må evalueres og eventuelt justeres </w:t>
      </w:r>
      <w:r w:rsidRPr="00386439">
        <w:t>underveis.</w:t>
      </w:r>
    </w:p>
    <w:p w14:paraId="4F0462B4" w14:textId="77777777" w:rsidR="000A279D" w:rsidRPr="000A279D" w:rsidRDefault="000A279D" w:rsidP="00AA7E5B">
      <w:pPr>
        <w:pStyle w:val="Ingenmellomrom"/>
        <w:numPr>
          <w:ilvl w:val="0"/>
          <w:numId w:val="29"/>
        </w:numPr>
        <w:ind w:left="360"/>
      </w:pPr>
      <w:r w:rsidRPr="000A279D">
        <w:rPr>
          <w:noProof w:val="0"/>
          <w:color w:val="171717"/>
        </w:rPr>
        <w:t>Samtale med barn eller voksne som er involvert og følge opp med adekvate tiltak.</w:t>
      </w:r>
    </w:p>
    <w:p w14:paraId="0D01FDD5" w14:textId="77777777" w:rsidR="000A279D" w:rsidRPr="000A279D" w:rsidRDefault="000A279D" w:rsidP="00AA7E5B">
      <w:pPr>
        <w:pStyle w:val="Ingenmellomrom"/>
        <w:numPr>
          <w:ilvl w:val="0"/>
          <w:numId w:val="29"/>
        </w:numPr>
        <w:ind w:left="360"/>
      </w:pPr>
      <w:r w:rsidRPr="000A279D">
        <w:rPr>
          <w:noProof w:val="0"/>
          <w:color w:val="171717"/>
        </w:rPr>
        <w:t>Involvere aktuelle foreldre. Barn og foreldre kan også komme med forslag til tiltak.</w:t>
      </w:r>
    </w:p>
    <w:p w14:paraId="2EC73D40" w14:textId="77777777" w:rsidR="000A279D" w:rsidRPr="000A279D" w:rsidRDefault="000A279D" w:rsidP="00AA7E5B">
      <w:pPr>
        <w:pStyle w:val="Ingenmellomrom"/>
        <w:numPr>
          <w:ilvl w:val="0"/>
          <w:numId w:val="29"/>
        </w:numPr>
        <w:ind w:left="360"/>
      </w:pPr>
      <w:r>
        <w:rPr>
          <w:noProof w:val="0"/>
          <w:color w:val="171717"/>
        </w:rPr>
        <w:t>P</w:t>
      </w:r>
      <w:r w:rsidRPr="000A279D">
        <w:rPr>
          <w:noProof w:val="0"/>
          <w:color w:val="171717"/>
        </w:rPr>
        <w:t>ersonalet informeres og er ekstra tett på barna en tid.</w:t>
      </w:r>
    </w:p>
    <w:p w14:paraId="18472EC1" w14:textId="77777777" w:rsidR="000A279D" w:rsidRPr="000A279D" w:rsidRDefault="000A279D" w:rsidP="00AA7E5B">
      <w:pPr>
        <w:pStyle w:val="Ingenmellomrom"/>
        <w:numPr>
          <w:ilvl w:val="0"/>
          <w:numId w:val="29"/>
        </w:numPr>
        <w:ind w:left="360"/>
      </w:pPr>
      <w:r w:rsidRPr="000A279D">
        <w:rPr>
          <w:noProof w:val="0"/>
          <w:color w:val="171717"/>
        </w:rPr>
        <w:t>Følge opp de tiltakene som er iverksatt.</w:t>
      </w:r>
    </w:p>
    <w:p w14:paraId="4CA16B36" w14:textId="0B355694" w:rsidR="000A279D" w:rsidRPr="000A279D" w:rsidRDefault="000A279D" w:rsidP="00AA7E5B">
      <w:pPr>
        <w:pStyle w:val="Ingenmellomrom"/>
        <w:numPr>
          <w:ilvl w:val="0"/>
          <w:numId w:val="29"/>
        </w:numPr>
        <w:ind w:left="360"/>
      </w:pPr>
      <w:r w:rsidRPr="000A279D">
        <w:rPr>
          <w:noProof w:val="0"/>
          <w:color w:val="171717"/>
        </w:rPr>
        <w:t>Oppfølgingssamtaler med involverte barn, foreldre og ansatte.</w:t>
      </w:r>
    </w:p>
    <w:p w14:paraId="23978EF4" w14:textId="77777777" w:rsidR="000A279D" w:rsidRPr="000A279D" w:rsidRDefault="000A279D" w:rsidP="000A279D">
      <w:pPr>
        <w:pStyle w:val="Ingenmellomrom"/>
      </w:pPr>
    </w:p>
    <w:p w14:paraId="26BE0BF9" w14:textId="28F26AEF" w:rsidR="00386439" w:rsidRDefault="00386439" w:rsidP="00386439">
      <w:pPr>
        <w:rPr>
          <w:lang w:eastAsia="nb-NO"/>
        </w:rPr>
      </w:pPr>
      <w:r w:rsidRPr="00386439">
        <w:rPr>
          <w:lang w:eastAsia="nb-NO"/>
        </w:rPr>
        <w:lastRenderedPageBreak/>
        <w:t xml:space="preserve">For barn i barnehagealder er </w:t>
      </w:r>
      <w:r w:rsidRPr="00386439">
        <w:rPr>
          <w:b/>
          <w:bCs/>
          <w:lang w:eastAsia="nb-NO"/>
        </w:rPr>
        <w:t>systematiske tiltak</w:t>
      </w:r>
      <w:r w:rsidRPr="00386439">
        <w:rPr>
          <w:lang w:eastAsia="nb-NO"/>
        </w:rPr>
        <w:t xml:space="preserve"> rettet mot hele barnegruppen, og relasjoner og sosialt samspill mellom barn og mellom barn og voksne, av særlig betydning. Barnehagens arbeid handler om å systematisk jobbe med barnegruppen for å etablere en god gruppedynamikk og et inkluderende fellesskap, og for å legge til rette for at det enkelte barn kan oppleve trygghet og tilhørighet i barnegruppen. Tiltak etter aktivitetsplikten vil ofte handle om denne typen arbeid. Systematiske tiltak kan også omfatte tiltak rettet særskilt mot enkeltbarn. Er det sårbare barn i barnegruppen, kan de ha behov for særskilte tiltak.</w:t>
      </w:r>
    </w:p>
    <w:p w14:paraId="6B31CDB5" w14:textId="37C45AB1" w:rsidR="00483500" w:rsidRDefault="0003222B" w:rsidP="003D5BA1">
      <w:pPr>
        <w:pStyle w:val="Ingenmellomrom"/>
        <w:rPr>
          <w:lang w:eastAsia="nb-NO"/>
        </w:rPr>
      </w:pPr>
      <w:r w:rsidRPr="000A279D">
        <w:rPr>
          <w:lang w:eastAsia="nb-NO"/>
        </w:rPr>
        <w:t>I noen tilfeller kan barnehagen hjelpe barnet ved å involvere andre instanser som kan bidra i den aktuelle situasjonen. Det er viktig å minne om at deling av opplysninger om enkeltbarn med andre instanser, krever samtykke eller hjemmel i lov. I enkelte tilfeller har barnehagen plikt til å melde fra til barnevernstjenesten etter barnehageloven § 22.</w:t>
      </w:r>
    </w:p>
    <w:p w14:paraId="02D81059" w14:textId="77777777" w:rsidR="00AE2476" w:rsidRPr="003D5BA1" w:rsidRDefault="00AE2476" w:rsidP="003D5BA1">
      <w:pPr>
        <w:pStyle w:val="Ingenmellomrom"/>
        <w:rPr>
          <w:lang w:eastAsia="nb-NO"/>
        </w:rPr>
      </w:pPr>
    </w:p>
    <w:p w14:paraId="6E201BC2" w14:textId="77777777" w:rsidR="00483500" w:rsidRDefault="0003222B" w:rsidP="00483500">
      <w:pPr>
        <w:rPr>
          <w:u w:val="single"/>
          <w:lang w:eastAsia="nb-NO"/>
        </w:rPr>
      </w:pPr>
      <w:r w:rsidRPr="0068343F">
        <w:rPr>
          <w:u w:val="single"/>
          <w:lang w:eastAsia="nb-NO"/>
        </w:rPr>
        <w:t>Når er barnehagens aktivitetsplikt oppfylt?</w:t>
      </w:r>
    </w:p>
    <w:p w14:paraId="54B78B0D" w14:textId="25B239E5" w:rsidR="00386439" w:rsidRDefault="0003222B" w:rsidP="00AE2476">
      <w:pPr>
        <w:rPr>
          <w:lang w:eastAsia="nb-NO"/>
        </w:rPr>
      </w:pPr>
      <w:r w:rsidRPr="0003222B">
        <w:rPr>
          <w:lang w:eastAsia="nb-NO"/>
        </w:rPr>
        <w:t>Aktivitetsplikten varer så lenge barnet ikke har et trygt og godt barnehagemiljø. En praktisk konsekvens av dette er at hvis tiltakene ikke har fungert etter hensikten, må barnehagen fortsette arbeidet og sette inn andre tiltak. Plikten til å sette inn tiltak, omfatter også en plikt til å evaluere og eventuelt justere tiltakene underveis.</w:t>
      </w:r>
    </w:p>
    <w:p w14:paraId="3E13E966" w14:textId="77777777" w:rsidR="00195CDA" w:rsidRDefault="0068343F" w:rsidP="00195CDA">
      <w:pPr>
        <w:rPr>
          <w:lang w:eastAsia="nb-NO"/>
        </w:rPr>
      </w:pPr>
      <w:r w:rsidRPr="0068343F">
        <w:rPr>
          <w:lang w:eastAsia="nb-NO"/>
        </w:rPr>
        <w:t>At plikten gjelder «</w:t>
      </w:r>
      <w:r w:rsidRPr="0068343F">
        <w:rPr>
          <w:b/>
          <w:bCs/>
          <w:lang w:eastAsia="nb-NO"/>
        </w:rPr>
        <w:t>så langt det finnes egnede tiltak»</w:t>
      </w:r>
      <w:r w:rsidRPr="0068343F">
        <w:rPr>
          <w:lang w:eastAsia="nb-NO"/>
        </w:rPr>
        <w:t xml:space="preserve"> barnehagen kan sette inn, innebærer at barnehagen må aktivt søke etter mulige og egnede tiltak. Ofte vil det være behov for flere tiltak i sammenheng for at tiltakene i sum skal være egnet til å løse problemet. Tiltakene kan rette seg mot større eller mindre problemer eller miljøutfordringer i barnehagen. </w:t>
      </w:r>
    </w:p>
    <w:p w14:paraId="502CB628" w14:textId="251B10E6" w:rsidR="00195CDA" w:rsidRDefault="00195CDA" w:rsidP="0068343F">
      <w:pPr>
        <w:rPr>
          <w:lang w:eastAsia="nb-NO"/>
        </w:rPr>
      </w:pPr>
      <w:r w:rsidRPr="00195CDA">
        <w:rPr>
          <w:lang w:eastAsia="nb-NO"/>
        </w:rPr>
        <w:t xml:space="preserve">Det kan være tilfeller der aktivitetsplikten er oppfylt, selv om barnet eller foreldrene fremdeles ikke er fornøyd med miljøet i barnehagen. Aktivitetsplikten vurderes å være oppfylt hvis barnehagen har gjort alt som </w:t>
      </w:r>
      <w:r w:rsidRPr="00195CDA">
        <w:rPr>
          <w:b/>
          <w:bCs/>
          <w:lang w:eastAsia="nb-NO"/>
        </w:rPr>
        <w:t>med rimelighet kan kreves</w:t>
      </w:r>
      <w:r w:rsidRPr="00195CDA">
        <w:rPr>
          <w:lang w:eastAsia="nb-NO"/>
        </w:rPr>
        <w:t xml:space="preserve"> av den, og barnehagens planer for videre tiltak er i samsvar med et godt faglig skjønn.</w:t>
      </w:r>
      <w:r>
        <w:rPr>
          <w:lang w:eastAsia="nb-NO"/>
        </w:rPr>
        <w:t xml:space="preserve"> Se Høyesteretts dom (</w:t>
      </w:r>
      <w:r w:rsidRPr="0068343F">
        <w:rPr>
          <w:lang w:eastAsia="nb-NO"/>
        </w:rPr>
        <w:t>Rt. 2012 s. 146)</w:t>
      </w:r>
      <w:r>
        <w:rPr>
          <w:lang w:eastAsia="nb-NO"/>
        </w:rPr>
        <w:t>.</w:t>
      </w:r>
    </w:p>
    <w:p w14:paraId="12E6870A" w14:textId="772227C7" w:rsidR="00483500" w:rsidRDefault="00195CDA" w:rsidP="0068343F">
      <w:pPr>
        <w:rPr>
          <w:lang w:eastAsia="nb-NO"/>
        </w:rPr>
      </w:pPr>
      <w:r w:rsidRPr="00195CDA">
        <w:rPr>
          <w:lang w:eastAsia="nb-NO"/>
        </w:rPr>
        <w:t>Aktivitetsplikten oppfylles gjennom at barnehagen kontinuerlig vurderer hvilke tiltak som er aktuelle, setter inn de tiltakene som etter en faglig vurdering anses egnet og stadig evaluerer og eventuelt justerer tiltakene for å sørge for at barnet får et trygt og godt barnehagemiljø.</w:t>
      </w:r>
    </w:p>
    <w:p w14:paraId="7DE32BBD" w14:textId="77777777" w:rsidR="00037DF3" w:rsidRPr="00195CDA" w:rsidRDefault="00037DF3" w:rsidP="00195CDA">
      <w:pPr>
        <w:rPr>
          <w:u w:val="single"/>
        </w:rPr>
      </w:pPr>
      <w:r w:rsidRPr="00195CDA">
        <w:rPr>
          <w:u w:val="single"/>
        </w:rPr>
        <w:t>Barnets beste og retten til å bli hørt</w:t>
      </w:r>
    </w:p>
    <w:p w14:paraId="717CC93D" w14:textId="4C425124" w:rsidR="00037DF3" w:rsidRPr="00AE2476" w:rsidRDefault="00037DF3" w:rsidP="00195CDA">
      <w:r w:rsidRPr="00037DF3">
        <w:t>Barnets beste skal være et grunnleggende hensyn når barnehagen skal ta beslutninger som</w:t>
      </w:r>
      <w:r w:rsidRPr="00D717B4">
        <w:t xml:space="preserve"> berører barn</w:t>
      </w:r>
      <w:r w:rsidR="007C7C5D">
        <w:t>, jf. barnehageloven § 3 fjerde ledd</w:t>
      </w:r>
      <w:r w:rsidRPr="00D717B4">
        <w:t>.</w:t>
      </w:r>
      <w:r w:rsidR="00AE2476">
        <w:t xml:space="preserve"> </w:t>
      </w:r>
      <w:r w:rsidRPr="007C7C5D">
        <w:rPr>
          <w:noProof w:val="0"/>
          <w:color w:val="auto"/>
        </w:rPr>
        <w:t xml:space="preserve">Hensynet til barnets beste er en rettighet, et grunnleggende hensyn og en saksbehandlingsregel. </w:t>
      </w:r>
      <w:r w:rsidR="007167A4">
        <w:rPr>
          <w:noProof w:val="0"/>
          <w:color w:val="auto"/>
        </w:rPr>
        <w:t xml:space="preserve">I en </w:t>
      </w:r>
      <w:r w:rsidR="007167A4" w:rsidRPr="00AE2476">
        <w:rPr>
          <w:b/>
          <w:bCs/>
          <w:noProof w:val="0"/>
          <w:color w:val="auto"/>
        </w:rPr>
        <w:t>barnets beste vurdering</w:t>
      </w:r>
      <w:r w:rsidR="007167A4">
        <w:rPr>
          <w:noProof w:val="0"/>
          <w:color w:val="auto"/>
        </w:rPr>
        <w:t xml:space="preserve"> er det flere hensyn som skal identifiseres, vurderes og vektes i forhold til hverandre. </w:t>
      </w:r>
      <w:r w:rsidR="007C7C5D">
        <w:t>He</w:t>
      </w:r>
      <w:r w:rsidR="007C7C5D" w:rsidRPr="007C7C5D">
        <w:t>nsynet til barnets beste</w:t>
      </w:r>
      <w:r w:rsidR="007C7C5D">
        <w:t xml:space="preserve"> </w:t>
      </w:r>
      <w:r w:rsidR="007C7C5D" w:rsidRPr="007C7C5D">
        <w:rPr>
          <w:noProof w:val="0"/>
          <w:color w:val="auto"/>
        </w:rPr>
        <w:t>er ikke den eneste faktoren, men en svært viktig faktor</w:t>
      </w:r>
      <w:r w:rsidR="004B410A">
        <w:rPr>
          <w:noProof w:val="0"/>
          <w:color w:val="auto"/>
        </w:rPr>
        <w:t xml:space="preserve"> som alltid </w:t>
      </w:r>
      <w:r w:rsidR="004B410A" w:rsidRPr="007C7C5D">
        <w:t>skal vurderes</w:t>
      </w:r>
      <w:r w:rsidR="007C7C5D" w:rsidRPr="007C7C5D">
        <w:rPr>
          <w:noProof w:val="0"/>
          <w:color w:val="auto"/>
        </w:rPr>
        <w:t xml:space="preserve">. </w:t>
      </w:r>
      <w:r w:rsidRPr="007C7C5D">
        <w:t>I vurderingen av hva som er barnets beste, vil barnets oppfatning være sentral. Det er imidlertid ikke alltid at barnet eller foreldrenes mening er til det beste for barnet.</w:t>
      </w:r>
    </w:p>
    <w:p w14:paraId="7BD89292" w14:textId="08397E6B" w:rsidR="00394951" w:rsidRDefault="00037DF3" w:rsidP="00195CDA">
      <w:r w:rsidRPr="00544CB3">
        <w:t xml:space="preserve">Alle barn har </w:t>
      </w:r>
      <w:r w:rsidRPr="00AE2476">
        <w:rPr>
          <w:b/>
          <w:bCs/>
        </w:rPr>
        <w:t>rett til å bli hørt</w:t>
      </w:r>
      <w:r w:rsidRPr="00544CB3">
        <w:t xml:space="preserve"> i saker som vedrører dem. Dette gjelder uavhengig av alder</w:t>
      </w:r>
      <w:r>
        <w:t xml:space="preserve"> </w:t>
      </w:r>
      <w:r w:rsidRPr="00544CB3">
        <w:t xml:space="preserve">eller forutsetninger. Det må alltid vurderes om </w:t>
      </w:r>
      <w:r>
        <w:t>barnet</w:t>
      </w:r>
      <w:r w:rsidRPr="00544CB3">
        <w:t xml:space="preserve"> er hørt godt nok i saken eller om en</w:t>
      </w:r>
      <w:r>
        <w:t xml:space="preserve"> </w:t>
      </w:r>
      <w:r w:rsidRPr="00544CB3">
        <w:t xml:space="preserve">må høre </w:t>
      </w:r>
      <w:r>
        <w:t xml:space="preserve">barnet </w:t>
      </w:r>
      <w:r w:rsidRPr="00544CB3">
        <w:t>selv. Utgangspunktet at barnet skal høres barnet direkte, men barnet kan</w:t>
      </w:r>
      <w:r>
        <w:t xml:space="preserve"> </w:t>
      </w:r>
      <w:r w:rsidRPr="00544CB3">
        <w:t>også høres gjennom objektive personer, foreldre, gjennom brev m.m. Det kan også tenkes</w:t>
      </w:r>
      <w:r>
        <w:t xml:space="preserve"> </w:t>
      </w:r>
      <w:r w:rsidRPr="00544CB3">
        <w:t>at barnets stemme kommer tydelig nok frem i annen dokumentasjon. Barnet har ikke en</w:t>
      </w:r>
      <w:r>
        <w:t xml:space="preserve"> </w:t>
      </w:r>
      <w:r w:rsidRPr="00544CB3">
        <w:t>plikt til å uttale seg.</w:t>
      </w:r>
    </w:p>
    <w:p w14:paraId="4205EFC4" w14:textId="740D87A0" w:rsidR="00394951" w:rsidRPr="006737D4" w:rsidRDefault="00394951" w:rsidP="00394951">
      <w:pPr>
        <w:pStyle w:val="Overskrift2"/>
      </w:pPr>
      <w:bookmarkStart w:id="19" w:name="_Toc58959312"/>
      <w:r>
        <w:lastRenderedPageBreak/>
        <w:t>plikt til å utarbeide en skriftlig plan</w:t>
      </w:r>
      <w:bookmarkEnd w:id="19"/>
    </w:p>
    <w:p w14:paraId="28E1200C" w14:textId="14081CF1" w:rsidR="001A60DF" w:rsidRPr="001A60DF" w:rsidRDefault="00124B02" w:rsidP="001A60DF">
      <w:pPr>
        <w:pStyle w:val="Ingenmellomrom"/>
      </w:pPr>
      <w:r w:rsidRPr="00D717B4">
        <w:t>Barnehagen skal lage</w:t>
      </w:r>
      <w:r>
        <w:t xml:space="preserve"> en</w:t>
      </w:r>
      <w:r w:rsidRPr="00D717B4">
        <w:t xml:space="preserve"> skriftlig plan når det gjøres tiltak i en sak. At det i en sak finnes en skriftlig plan for hvordan barnehagen skal ta tak i en sak, er i tråd med hva som er en hensiktsmessig </w:t>
      </w:r>
      <w:r>
        <w:t>m</w:t>
      </w:r>
      <w:r w:rsidRPr="00D717B4">
        <w:t>åte å arbeide på og hva som er faglig forsvarlig praksis i en barnehage</w:t>
      </w:r>
      <w:r>
        <w:t>.</w:t>
      </w:r>
      <w:r w:rsidR="001A60DF">
        <w:t xml:space="preserve"> </w:t>
      </w:r>
    </w:p>
    <w:p w14:paraId="011DF33B" w14:textId="5F972F6B" w:rsidR="00124B02" w:rsidRDefault="00124B02" w:rsidP="00394951">
      <w:pPr>
        <w:pStyle w:val="Ingenmellomrom"/>
      </w:pPr>
    </w:p>
    <w:p w14:paraId="5B76767A" w14:textId="098DF91C" w:rsidR="00394951" w:rsidRDefault="00124B02" w:rsidP="00EB652C">
      <w:pPr>
        <w:pStyle w:val="Ingenmellomrom"/>
      </w:pPr>
      <w:r w:rsidRPr="00D717B4">
        <w:t>Planen skal beskrive hvordan barnehagen har besluttet å håndtere en konkret sak.</w:t>
      </w:r>
      <w:r>
        <w:t xml:space="preserve"> </w:t>
      </w:r>
      <w:r w:rsidR="00394951" w:rsidRPr="00394951">
        <w:t>I planen skal det stå</w:t>
      </w:r>
      <w:r>
        <w:t>:</w:t>
      </w:r>
    </w:p>
    <w:p w14:paraId="672E1A49" w14:textId="77777777" w:rsidR="00EB652C" w:rsidRPr="00394951" w:rsidRDefault="00EB652C" w:rsidP="00EB652C">
      <w:pPr>
        <w:pStyle w:val="Ingenmellomrom"/>
      </w:pPr>
    </w:p>
    <w:p w14:paraId="2F373C0D" w14:textId="4EBF0191" w:rsidR="00394951" w:rsidRPr="00394951" w:rsidRDefault="00394951" w:rsidP="00A06CBB">
      <w:pPr>
        <w:pStyle w:val="Ingenmellomrom"/>
        <w:numPr>
          <w:ilvl w:val="0"/>
          <w:numId w:val="46"/>
        </w:numPr>
      </w:pPr>
      <w:r w:rsidRPr="00394951">
        <w:t>hvilke problemer tiltakene skal løse</w:t>
      </w:r>
    </w:p>
    <w:p w14:paraId="75079244" w14:textId="78AD9F60" w:rsidR="00394951" w:rsidRPr="00394951" w:rsidRDefault="00394951" w:rsidP="00A06CBB">
      <w:pPr>
        <w:pStyle w:val="Ingenmellomrom"/>
        <w:numPr>
          <w:ilvl w:val="0"/>
          <w:numId w:val="46"/>
        </w:numPr>
      </w:pPr>
      <w:r w:rsidRPr="00394951">
        <w:t>hvilke tiltak barnehagen har planlagt</w:t>
      </w:r>
    </w:p>
    <w:p w14:paraId="3E8328D9" w14:textId="3F161CE5" w:rsidR="00394951" w:rsidRPr="00394951" w:rsidRDefault="00394951" w:rsidP="00A06CBB">
      <w:pPr>
        <w:pStyle w:val="Ingenmellomrom"/>
        <w:numPr>
          <w:ilvl w:val="0"/>
          <w:numId w:val="46"/>
        </w:numPr>
      </w:pPr>
      <w:r w:rsidRPr="00394951">
        <w:t>når tiltakene skal gjennomføres</w:t>
      </w:r>
    </w:p>
    <w:p w14:paraId="48C2E745" w14:textId="420F5184" w:rsidR="00394951" w:rsidRPr="00394951" w:rsidRDefault="00394951" w:rsidP="00A06CBB">
      <w:pPr>
        <w:pStyle w:val="Ingenmellomrom"/>
        <w:numPr>
          <w:ilvl w:val="0"/>
          <w:numId w:val="46"/>
        </w:numPr>
      </w:pPr>
      <w:r w:rsidRPr="00394951">
        <w:t>hvem som skal gjennomføre tiltakene</w:t>
      </w:r>
    </w:p>
    <w:p w14:paraId="782F251E" w14:textId="2AD6CC73" w:rsidR="00394951" w:rsidRPr="00394951" w:rsidRDefault="00394951" w:rsidP="00A06CBB">
      <w:pPr>
        <w:pStyle w:val="Ingenmellomrom"/>
        <w:numPr>
          <w:ilvl w:val="0"/>
          <w:numId w:val="46"/>
        </w:numPr>
      </w:pPr>
      <w:r w:rsidRPr="00394951">
        <w:t>når tiltakene skal evalueres.</w:t>
      </w:r>
    </w:p>
    <w:p w14:paraId="43AFF50C" w14:textId="77777777" w:rsidR="00394951" w:rsidRPr="00394951" w:rsidRDefault="00394951" w:rsidP="00394951">
      <w:pPr>
        <w:pStyle w:val="Ingenmellomrom"/>
      </w:pPr>
    </w:p>
    <w:p w14:paraId="127D7522" w14:textId="77777777" w:rsidR="00124B02" w:rsidRDefault="00124B02" w:rsidP="001A60DF">
      <w:pPr>
        <w:rPr>
          <w:lang w:eastAsia="nb-NO"/>
        </w:rPr>
      </w:pPr>
      <w:r w:rsidRPr="00D717B4">
        <w:rPr>
          <w:lang w:eastAsia="nb-NO"/>
        </w:rPr>
        <w:t xml:space="preserve">Planen skal fungere som en støtte for barnehagen og foreldrene for å sikre at det er kjent og dokumentert hva barnehagen har bestemt seg for å gjøre i en sak. Innholdet i planen skal trygge barnet og foreldrene om at barnehagen tar tak i saken. </w:t>
      </w:r>
    </w:p>
    <w:p w14:paraId="0B24F488" w14:textId="77777777" w:rsidR="001A60DF" w:rsidRDefault="001A60DF" w:rsidP="001A60DF">
      <w:pPr>
        <w:rPr>
          <w:lang w:eastAsia="nb-NO"/>
        </w:rPr>
      </w:pPr>
      <w:r w:rsidRPr="001A60DF">
        <w:rPr>
          <w:b/>
          <w:bCs/>
          <w:lang w:eastAsia="nb-NO"/>
        </w:rPr>
        <w:t>Omfanget</w:t>
      </w:r>
      <w:r w:rsidRPr="001A60DF">
        <w:rPr>
          <w:lang w:eastAsia="nb-NO"/>
        </w:rPr>
        <w:t xml:space="preserve"> av opplysninger under hvert av punktene a) til e) må tilpasses saken. En aktivitetsplan behøver ikke å knytte seg til ett bestemt barn, men kan ta for seg en situasjon eller utfordring som omfatter flere eller hele barnegruppen. </w:t>
      </w:r>
    </w:p>
    <w:p w14:paraId="61DA1637" w14:textId="4F187E5C" w:rsidR="001A60DF" w:rsidRPr="001A60DF" w:rsidRDefault="00124B02" w:rsidP="001A60DF">
      <w:pPr>
        <w:rPr>
          <w:lang w:eastAsia="nb-NO"/>
        </w:rPr>
      </w:pPr>
      <w:r w:rsidRPr="001A60DF">
        <w:rPr>
          <w:lang w:eastAsia="nb-NO"/>
        </w:rPr>
        <w:t xml:space="preserve">Det foreligger ingen formkrav til planen utover at den skal være </w:t>
      </w:r>
      <w:r w:rsidRPr="001A60DF">
        <w:rPr>
          <w:b/>
          <w:bCs/>
          <w:lang w:eastAsia="nb-NO"/>
        </w:rPr>
        <w:t>skriftlig</w:t>
      </w:r>
      <w:r w:rsidRPr="001A60DF">
        <w:rPr>
          <w:lang w:eastAsia="nb-NO"/>
        </w:rPr>
        <w:t xml:space="preserve">. </w:t>
      </w:r>
      <w:r w:rsidR="001A60DF" w:rsidRPr="001A60DF">
        <w:t>Plikten etter</w:t>
      </w:r>
      <w:r w:rsidR="001A60DF" w:rsidRPr="001A60DF">
        <w:rPr>
          <w:bCs/>
        </w:rPr>
        <w:t xml:space="preserve"> </w:t>
      </w:r>
      <w:r w:rsidR="001A60DF" w:rsidRPr="001A60DF">
        <w:t>femte ledd</w:t>
      </w:r>
      <w:r w:rsidR="001A60DF" w:rsidRPr="001A60DF">
        <w:rPr>
          <w:bCs/>
        </w:rPr>
        <w:t xml:space="preserve"> </w:t>
      </w:r>
      <w:r w:rsidR="001A60DF" w:rsidRPr="001A60DF">
        <w:t xml:space="preserve">til å lage en plan for tiltakene </w:t>
      </w:r>
      <w:r w:rsidR="001A60DF" w:rsidRPr="001A60DF">
        <w:rPr>
          <w:b/>
          <w:bCs/>
        </w:rPr>
        <w:t>utløses</w:t>
      </w:r>
      <w:r w:rsidR="001A60DF" w:rsidRPr="001A60DF">
        <w:t xml:space="preserve"> samtidig som plikten til å sette inn tiltak, jf. fjerde ledd. </w:t>
      </w:r>
    </w:p>
    <w:p w14:paraId="36D11881" w14:textId="190BE8F9" w:rsidR="00124B02" w:rsidRDefault="00124B02" w:rsidP="001A60DF">
      <w:pPr>
        <w:rPr>
          <w:lang w:eastAsia="nb-NO"/>
        </w:rPr>
      </w:pPr>
      <w:r w:rsidRPr="00D717B4">
        <w:rPr>
          <w:lang w:eastAsia="nb-NO"/>
        </w:rPr>
        <w:t xml:space="preserve">Planen er </w:t>
      </w:r>
      <w:r w:rsidRPr="001A60DF">
        <w:rPr>
          <w:b/>
          <w:bCs/>
          <w:lang w:eastAsia="nb-NO"/>
        </w:rPr>
        <w:t>ikke et enkeltvedtak</w:t>
      </w:r>
      <w:r w:rsidRPr="00D717B4">
        <w:rPr>
          <w:lang w:eastAsia="nb-NO"/>
        </w:rPr>
        <w:t xml:space="preserve"> etter forvaltningsloven.</w:t>
      </w:r>
      <w:r w:rsidR="001A60DF">
        <w:rPr>
          <w:lang w:eastAsia="nb-NO"/>
        </w:rPr>
        <w:t xml:space="preserve"> </w:t>
      </w:r>
      <w:r w:rsidR="001A60DF" w:rsidRPr="001A60DF">
        <w:rPr>
          <w:lang w:eastAsia="nb-NO"/>
        </w:rPr>
        <w:t>Forvaltningslovens regler om prosess og innhold kommer derfor ikke til anvendelse.</w:t>
      </w:r>
    </w:p>
    <w:p w14:paraId="78F556B8" w14:textId="5B4DF45F" w:rsidR="00AE2476" w:rsidRDefault="00AE2476">
      <w:pPr>
        <w:spacing w:after="160" w:line="259" w:lineRule="auto"/>
        <w:rPr>
          <w:lang w:eastAsia="nb-NO"/>
        </w:rPr>
      </w:pPr>
      <w:r>
        <w:rPr>
          <w:lang w:eastAsia="nb-NO"/>
        </w:rPr>
        <w:br w:type="page"/>
      </w:r>
    </w:p>
    <w:p w14:paraId="665D38F2" w14:textId="139E5EF3" w:rsidR="00D87DC6" w:rsidRDefault="00D87DC6" w:rsidP="00D87DC6">
      <w:pPr>
        <w:pStyle w:val="Overskrift1"/>
      </w:pPr>
      <w:bookmarkStart w:id="20" w:name="_Toc58959313"/>
      <w:r>
        <w:lastRenderedPageBreak/>
        <w:t>skjerpet aktivitetsplikt hvis en ansatt i barnehagen krenker et barn</w:t>
      </w:r>
      <w:bookmarkEnd w:id="20"/>
    </w:p>
    <w:p w14:paraId="5FD3A761" w14:textId="77777777" w:rsidR="00012F8E" w:rsidRDefault="00012F8E" w:rsidP="00C97755">
      <w:pPr>
        <w:pStyle w:val="Ingenmellomrom"/>
      </w:pPr>
    </w:p>
    <w:p w14:paraId="5A447350" w14:textId="3C70D701" w:rsidR="00012F8E" w:rsidRPr="002963CC" w:rsidRDefault="00012F8E" w:rsidP="00012F8E">
      <w:pPr>
        <w:pBdr>
          <w:top w:val="single" w:sz="4" w:space="1" w:color="auto"/>
          <w:left w:val="single" w:sz="4" w:space="4" w:color="auto"/>
          <w:bottom w:val="single" w:sz="4" w:space="1" w:color="auto"/>
          <w:right w:val="single" w:sz="4" w:space="4" w:color="auto"/>
        </w:pBdr>
        <w:shd w:val="clear" w:color="auto" w:fill="FFFFFF"/>
        <w:spacing w:after="0" w:line="240" w:lineRule="auto"/>
        <w:rPr>
          <w:rFonts w:ascii="Helvetica" w:hAnsi="Helvetica" w:cs="Helvetica"/>
          <w:b/>
          <w:bCs/>
          <w:i/>
          <w:iCs/>
          <w:noProof w:val="0"/>
          <w:color w:val="333333"/>
          <w:sz w:val="23"/>
          <w:szCs w:val="23"/>
        </w:rPr>
      </w:pPr>
      <w:r w:rsidRPr="002963CC">
        <w:rPr>
          <w:rFonts w:ascii="Helvetica" w:hAnsi="Helvetica" w:cs="Helvetica"/>
          <w:b/>
          <w:bCs/>
          <w:color w:val="333333"/>
          <w:sz w:val="23"/>
          <w:szCs w:val="23"/>
        </w:rPr>
        <w:t>§ 43</w:t>
      </w:r>
      <w:r w:rsidR="002963CC" w:rsidRPr="002963CC">
        <w:rPr>
          <w:rFonts w:ascii="Helvetica" w:hAnsi="Helvetica" w:cs="Helvetica"/>
          <w:b/>
          <w:bCs/>
          <w:color w:val="333333"/>
          <w:sz w:val="23"/>
          <w:szCs w:val="23"/>
        </w:rPr>
        <w:t>:</w:t>
      </w:r>
      <w:r w:rsidRPr="002963CC">
        <w:rPr>
          <w:rFonts w:ascii="Helvetica" w:hAnsi="Helvetica" w:cs="Helvetica"/>
          <w:b/>
          <w:bCs/>
          <w:i/>
          <w:iCs/>
          <w:color w:val="333333"/>
          <w:sz w:val="23"/>
          <w:szCs w:val="23"/>
        </w:rPr>
        <w:t> </w:t>
      </w:r>
      <w:r w:rsidRPr="002963CC">
        <w:rPr>
          <w:rStyle w:val="Utheving"/>
          <w:rFonts w:ascii="Helvetica" w:hAnsi="Helvetica" w:cs="Helvetica"/>
          <w:b/>
          <w:bCs/>
          <w:i w:val="0"/>
          <w:iCs w:val="0"/>
          <w:color w:val="333333"/>
          <w:sz w:val="23"/>
          <w:szCs w:val="23"/>
        </w:rPr>
        <w:t>Skjerpet aktivitetsplikt dersom en som arbeider i barnehagen, krenker et barn</w:t>
      </w:r>
    </w:p>
    <w:p w14:paraId="0F08AE17" w14:textId="77777777" w:rsidR="00012F8E" w:rsidRDefault="00012F8E" w:rsidP="00012F8E">
      <w:pPr>
        <w:pStyle w:val="mortaga"/>
        <w:pBdr>
          <w:top w:val="single" w:sz="4" w:space="1" w:color="auto"/>
          <w:left w:val="single" w:sz="4" w:space="4" w:color="auto"/>
          <w:bottom w:val="single" w:sz="4" w:space="1" w:color="auto"/>
          <w:right w:val="single" w:sz="4" w:space="4" w:color="auto"/>
        </w:pBdr>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en som arbeider i barnehagen, får mistanke om eller kjennskap til at en annen som arbeider i barnehagen, krenker et barn med for eksempel utestenging, mobbing, vold, diskriminering eller trakassering, skal vedkommende straks melde fra til barnehagens styrer. Styreren skal melde fra til barnehageeieren.</w:t>
      </w:r>
    </w:p>
    <w:p w14:paraId="5B0B5CA7" w14:textId="77777777" w:rsidR="00012F8E" w:rsidRDefault="00012F8E" w:rsidP="00012F8E">
      <w:pPr>
        <w:pStyle w:val="mortaga"/>
        <w:pBdr>
          <w:top w:val="single" w:sz="4" w:space="1" w:color="auto"/>
          <w:left w:val="single" w:sz="4" w:space="4" w:color="auto"/>
          <w:bottom w:val="single" w:sz="4" w:space="1" w:color="auto"/>
          <w:right w:val="single" w:sz="4" w:space="4" w:color="auto"/>
        </w:pBdr>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Dersom en som arbeider i barnehagen, får mistanke om eller kjennskap til at styreren i barnehagen krenker et barn med for eksempel utestenging, mobbing, vold, diskriminering eller trakassering, skal vedkommende melde fra til barnehageeieren direkte.</w:t>
      </w:r>
    </w:p>
    <w:p w14:paraId="5DEE6AA0" w14:textId="77777777" w:rsidR="00012F8E" w:rsidRDefault="00012F8E" w:rsidP="00012F8E">
      <w:pPr>
        <w:pStyle w:val="mortaga"/>
        <w:pBdr>
          <w:top w:val="single" w:sz="4" w:space="1" w:color="auto"/>
          <w:left w:val="single" w:sz="4" w:space="4" w:color="auto"/>
          <w:bottom w:val="single" w:sz="4" w:space="1" w:color="auto"/>
          <w:right w:val="single" w:sz="4" w:space="4" w:color="auto"/>
        </w:pBdr>
        <w:shd w:val="clear" w:color="auto" w:fill="FFFFFF"/>
        <w:spacing w:before="225" w:beforeAutospacing="0" w:after="0" w:afterAutospacing="0"/>
        <w:ind w:firstLine="490"/>
        <w:rPr>
          <w:rFonts w:ascii="Helvetica" w:hAnsi="Helvetica" w:cs="Helvetica"/>
          <w:color w:val="333333"/>
          <w:sz w:val="23"/>
          <w:szCs w:val="23"/>
        </w:rPr>
      </w:pPr>
      <w:r>
        <w:rPr>
          <w:rFonts w:ascii="Helvetica" w:hAnsi="Helvetica" w:cs="Helvetica"/>
          <w:color w:val="333333"/>
          <w:sz w:val="23"/>
          <w:szCs w:val="23"/>
        </w:rPr>
        <w:t>Undersøkelser og tiltak etter § 42 tredje og fjerde ledd skal iverksettes straks.</w:t>
      </w:r>
    </w:p>
    <w:p w14:paraId="5DEA14C1" w14:textId="77777777" w:rsidR="002963CC" w:rsidRPr="002963CC" w:rsidRDefault="002963CC" w:rsidP="002963CC">
      <w:pPr>
        <w:pStyle w:val="Ingenmellomrom"/>
      </w:pPr>
    </w:p>
    <w:p w14:paraId="782B1497" w14:textId="77777777" w:rsidR="002963CC" w:rsidRPr="002963CC" w:rsidRDefault="002963CC" w:rsidP="00AA7E5B">
      <w:pPr>
        <w:pStyle w:val="Ingenmellomrom"/>
        <w:numPr>
          <w:ilvl w:val="0"/>
          <w:numId w:val="22"/>
        </w:numPr>
      </w:pPr>
      <w:r w:rsidRPr="002963CC">
        <w:t xml:space="preserve">Den skjerpede aktivitetsplikten handler om hvem de ansatte skal varsle og hvor raskt de skal varsle. </w:t>
      </w:r>
    </w:p>
    <w:p w14:paraId="27C1D4F3" w14:textId="3BB379C5" w:rsidR="002963CC" w:rsidRPr="002963CC" w:rsidRDefault="002963CC" w:rsidP="00AA7E5B">
      <w:pPr>
        <w:pStyle w:val="Ingenmellomrom"/>
        <w:numPr>
          <w:ilvl w:val="0"/>
          <w:numId w:val="22"/>
        </w:numPr>
      </w:pPr>
      <w:r w:rsidRPr="002963CC">
        <w:t xml:space="preserve">Den ansatte skal straks melde fra til styrer og barnehagen skal straks undersøke saken. </w:t>
      </w:r>
    </w:p>
    <w:p w14:paraId="52133DED" w14:textId="39227AD6" w:rsidR="002963CC" w:rsidRPr="002963CC" w:rsidRDefault="002963CC" w:rsidP="00AA7E5B">
      <w:pPr>
        <w:pStyle w:val="Ingenmellomrom"/>
        <w:numPr>
          <w:ilvl w:val="0"/>
          <w:numId w:val="22"/>
        </w:numPr>
      </w:pPr>
      <w:r w:rsidRPr="002963CC">
        <w:t xml:space="preserve">De ansatte skal melde fra til barnehageeier direkte ved mistanke om eller kjennskap til at styrer krenker et barn. </w:t>
      </w:r>
    </w:p>
    <w:p w14:paraId="473B8A29" w14:textId="5ABCE567" w:rsidR="002963CC" w:rsidRPr="002963CC" w:rsidRDefault="002963CC" w:rsidP="00AA7E5B">
      <w:pPr>
        <w:pStyle w:val="Ingenmellomrom"/>
        <w:numPr>
          <w:ilvl w:val="0"/>
          <w:numId w:val="22"/>
        </w:numPr>
      </w:pPr>
      <w:r w:rsidRPr="002963CC">
        <w:t xml:space="preserve">Kravene til ansattes handlinger følger ellers av den vanlige aktivitetsplikten. </w:t>
      </w:r>
    </w:p>
    <w:p w14:paraId="3E3E961C" w14:textId="415FBE90" w:rsidR="00012F8E" w:rsidRDefault="00012F8E" w:rsidP="00C97755">
      <w:pPr>
        <w:pStyle w:val="Ingenmellomrom"/>
      </w:pPr>
    </w:p>
    <w:p w14:paraId="2118C816" w14:textId="6F3C9F1A" w:rsidR="00ED6890" w:rsidRPr="00ED6890" w:rsidRDefault="00ED6890" w:rsidP="004936D2">
      <w:r>
        <w:t>B</w:t>
      </w:r>
      <w:r w:rsidRPr="00ED6890">
        <w:t>estemmelsen fastsetter en skjerpet aktivitetsplikt dersom en som arbeider i barnehagen krenker et barn. Det er grunnleggende i strid med en ansatts rolle å krenke et barn. Dette er et grovt tillitsbrudd og en helt uakseptabel adferd for en ansatt, i en makt og tillitsposisjon overfor barna. Det er derfor bestemt at tilfeller der ansatte krenker barn, må reguleres særskilt i loven. Lovfestingen kan gi et tydelig signal om å være oppmerksomme også overfor krenkelser fra ansatte. Bestemmelsen tilsvarer aktivitetsplikten i opplæringsloven § 9 A-5.</w:t>
      </w:r>
    </w:p>
    <w:p w14:paraId="0001FEFC" w14:textId="77777777" w:rsidR="004936D2" w:rsidRPr="004936D2" w:rsidRDefault="004936D2" w:rsidP="004936D2">
      <w:r w:rsidRPr="004936D2">
        <w:t xml:space="preserve">Ordlyden </w:t>
      </w:r>
      <w:r w:rsidRPr="004936D2">
        <w:rPr>
          <w:b/>
          <w:bCs/>
        </w:rPr>
        <w:t xml:space="preserve">«en som arbeider i barnehagen» </w:t>
      </w:r>
      <w:r w:rsidRPr="004936D2">
        <w:t xml:space="preserve">i denne bestemmelsen skal forstås tilsvarende som i § 42. Begrepet </w:t>
      </w:r>
      <w:r w:rsidRPr="004936D2">
        <w:rPr>
          <w:b/>
          <w:bCs/>
        </w:rPr>
        <w:t>krenkelse</w:t>
      </w:r>
      <w:r w:rsidRPr="004936D2">
        <w:t xml:space="preserve"> skal forstås tilsvarende som i § 41 første ledd.</w:t>
      </w:r>
    </w:p>
    <w:p w14:paraId="1C9CBC4F" w14:textId="77777777" w:rsidR="004936D2" w:rsidRPr="00D717B4" w:rsidRDefault="004936D2" w:rsidP="004936D2">
      <w:r w:rsidRPr="004936D2">
        <w:t xml:space="preserve">Det gjelder ingen nedre terskel for plikten til å melde fra etter </w:t>
      </w:r>
      <w:r w:rsidRPr="004936D2">
        <w:rPr>
          <w:i/>
          <w:iCs/>
        </w:rPr>
        <w:t>§ 43 første ledd første punktum</w:t>
      </w:r>
      <w:r w:rsidRPr="004936D2">
        <w:t xml:space="preserve">. Den som arbeider i barnehagen, skal melde fra til styrer ved </w:t>
      </w:r>
      <w:r w:rsidRPr="004936D2">
        <w:rPr>
          <w:b/>
          <w:bCs/>
        </w:rPr>
        <w:t xml:space="preserve">enhver mistanke om </w:t>
      </w:r>
      <w:r w:rsidRPr="004936D2">
        <w:t xml:space="preserve">eller </w:t>
      </w:r>
      <w:r w:rsidRPr="004936D2">
        <w:rPr>
          <w:b/>
          <w:bCs/>
        </w:rPr>
        <w:t xml:space="preserve">kjennskap til </w:t>
      </w:r>
      <w:r w:rsidRPr="004936D2">
        <w:t>at en annen som arbeider i barnehagen utsetter eller har utsatt ett eller flere barn for krenkelser.</w:t>
      </w:r>
      <w:r>
        <w:t xml:space="preserve"> </w:t>
      </w:r>
      <w:r w:rsidRPr="00D717B4">
        <w:t xml:space="preserve">Det mest krevende med denne formuleringen er «får mistanke om». Det kan være krevende å fastslå når en har «mistanke om» at et barn blir </w:t>
      </w:r>
      <w:r>
        <w:t>krenket</w:t>
      </w:r>
      <w:r w:rsidRPr="00D717B4">
        <w:t>.</w:t>
      </w:r>
    </w:p>
    <w:p w14:paraId="4F67FCCA" w14:textId="77777777" w:rsidR="004936D2" w:rsidRPr="004936D2" w:rsidRDefault="004936D2" w:rsidP="004936D2">
      <w:r w:rsidRPr="004936D2">
        <w:t xml:space="preserve">I utgangspunktet er det opp til den ansatte etter en konkret vurdering å ta stilling til om det er grunn til mistanke om at en som arbeider i barnehagen, krenker eller har krenket ett eller flere barn. Men det vil </w:t>
      </w:r>
      <w:r w:rsidRPr="004936D2">
        <w:rPr>
          <w:b/>
          <w:bCs/>
        </w:rPr>
        <w:t>alltid</w:t>
      </w:r>
      <w:r w:rsidRPr="004936D2">
        <w:t xml:space="preserve"> gi grunnlag for mistanke dersom ett barn selv eller foreldrene sier at det har skjedd. </w:t>
      </w:r>
    </w:p>
    <w:p w14:paraId="28C8C2A5" w14:textId="77777777" w:rsidR="005A2430" w:rsidRDefault="004936D2" w:rsidP="004936D2">
      <w:r w:rsidRPr="004936D2">
        <w:t xml:space="preserve">At melding skal gis </w:t>
      </w:r>
      <w:r w:rsidRPr="004936D2">
        <w:rPr>
          <w:b/>
          <w:bCs/>
        </w:rPr>
        <w:t>straks</w:t>
      </w:r>
      <w:r w:rsidRPr="004936D2">
        <w:t>, betyr at personalet skal melde fra til styrer så raskt som mulig.</w:t>
      </w:r>
    </w:p>
    <w:p w14:paraId="1FF16077" w14:textId="77777777" w:rsidR="005A2430" w:rsidRDefault="005A2430">
      <w:pPr>
        <w:spacing w:after="160" w:line="259" w:lineRule="auto"/>
      </w:pPr>
      <w:r>
        <w:br w:type="page"/>
      </w:r>
    </w:p>
    <w:p w14:paraId="42FA2A33" w14:textId="77777777" w:rsidR="004936D2" w:rsidRPr="004936D2" w:rsidRDefault="004936D2" w:rsidP="004936D2">
      <w:r w:rsidRPr="004936D2">
        <w:rPr>
          <w:i/>
          <w:iCs/>
        </w:rPr>
        <w:lastRenderedPageBreak/>
        <w:t>Første ledd andre punktum</w:t>
      </w:r>
      <w:r w:rsidRPr="004936D2">
        <w:t xml:space="preserve"> slår fast at styrer skal </w:t>
      </w:r>
      <w:r w:rsidRPr="004936D2">
        <w:rPr>
          <w:b/>
          <w:bCs/>
        </w:rPr>
        <w:t>melde fra til barnehageeier</w:t>
      </w:r>
      <w:r w:rsidRPr="004936D2">
        <w:t>. Dette fordi barnehageeier er arbeidsgiver og har det rettslige ansvaret for at barna har et trygt og godt barnehagemiljø.</w:t>
      </w:r>
    </w:p>
    <w:p w14:paraId="1231BCFF" w14:textId="77777777" w:rsidR="004936D2" w:rsidRPr="004936D2" w:rsidRDefault="004936D2" w:rsidP="004936D2">
      <w:r w:rsidRPr="004936D2">
        <w:t xml:space="preserve">Sakens alvor tilsier at styrere og barnehageeiere som mottar en melding om slike forhold, straks skal undersøke forholdene og om nødvendig sette inn tiltak. Hvis det viser seg at en ansatt faktisk har krenket et barn, må barnehagen vurdere ulike tiltak rette mot den aktuelle ansatte, etter arbeidsrettslige regler. </w:t>
      </w:r>
    </w:p>
    <w:p w14:paraId="78CB4FD7" w14:textId="0F845626" w:rsidR="004936D2" w:rsidRPr="004936D2" w:rsidRDefault="004936D2" w:rsidP="004936D2">
      <w:r w:rsidRPr="004936D2">
        <w:t xml:space="preserve">Den er ingen konflikt mellom forvaltningslovens regler om </w:t>
      </w:r>
      <w:r w:rsidRPr="004936D2">
        <w:rPr>
          <w:b/>
          <w:bCs/>
        </w:rPr>
        <w:t>taushetsplikt</w:t>
      </w:r>
      <w:r w:rsidRPr="004936D2">
        <w:t xml:space="preserve"> og den skjerpede meldingsregelen her. Ikke alle opplysningene vil være av en slik art som omfattes av </w:t>
      </w:r>
      <w:r>
        <w:t xml:space="preserve">fvl </w:t>
      </w:r>
      <w:r w:rsidRPr="004936D2">
        <w:t>§ 13, og taushetsplikten er ikke til hinder for utveksling av opplysninger innad i et forvaltningsorgan når utvekslingen skjer for å utføre de oppgavene som opplysningene er innhentet for, jf. fvl § 13 b. Kanaler for melding til barnehageeier må likevel ha tilfredsstillende informasjonssikkerhet slik at kravene i personopplysningsloven ivaretas.</w:t>
      </w:r>
    </w:p>
    <w:p w14:paraId="14B31FDC" w14:textId="77777777" w:rsidR="00303D5D" w:rsidRPr="004936D2" w:rsidRDefault="00303D5D" w:rsidP="004936D2">
      <w:pPr>
        <w:rPr>
          <w:u w:val="single"/>
        </w:rPr>
      </w:pPr>
      <w:r w:rsidRPr="004936D2">
        <w:rPr>
          <w:u w:val="single"/>
        </w:rPr>
        <w:t>Forbyggende arbeid</w:t>
      </w:r>
    </w:p>
    <w:p w14:paraId="2FAA2EE8" w14:textId="77777777" w:rsidR="00303D5D" w:rsidRDefault="00303D5D" w:rsidP="004936D2">
      <w:r w:rsidRPr="00D717B4">
        <w:t>At det oppstår situasjoner der en ansatt kan krenke et barn, må en være forberedt på. Som styrer kjenner du dine ansatte godt, men du kan likevel ikke vite med sikkerhet hvem som kan stå i fare for å krenke et barn. Styrer bør derfor lage en handlingsplan for sitt forebyggende arbeid i barnehagen og iverksette denne.</w:t>
      </w:r>
    </w:p>
    <w:p w14:paraId="7C270861" w14:textId="7A6CFA22" w:rsidR="00303D5D" w:rsidRDefault="00303D5D" w:rsidP="004936D2">
      <w:r w:rsidRPr="00D717B4">
        <w:t xml:space="preserve">Det er vanskelig å karakterisere en person som er i </w:t>
      </w:r>
      <w:r w:rsidRPr="00303D5D">
        <w:t>faresonen for å krenke</w:t>
      </w:r>
      <w:r>
        <w:t xml:space="preserve"> et</w:t>
      </w:r>
      <w:r w:rsidRPr="00303D5D">
        <w:t xml:space="preserve"> barn</w:t>
      </w:r>
      <w:r w:rsidRPr="00D717B4">
        <w:t>, men kanskje er det enklere å karakterisere de som lite sannsynlig vil krenke et barn:</w:t>
      </w:r>
    </w:p>
    <w:p w14:paraId="1B50298C" w14:textId="77777777" w:rsidR="00303D5D" w:rsidRDefault="00303D5D" w:rsidP="00AA7E5B">
      <w:pPr>
        <w:pStyle w:val="Ingenmellomrom"/>
        <w:numPr>
          <w:ilvl w:val="0"/>
          <w:numId w:val="26"/>
        </w:numPr>
      </w:pPr>
      <w:r>
        <w:t>d</w:t>
      </w:r>
      <w:r w:rsidRPr="00D717B4">
        <w:t>e er trygge i sin rolle</w:t>
      </w:r>
    </w:p>
    <w:p w14:paraId="7702B847" w14:textId="77777777" w:rsidR="00303D5D" w:rsidRDefault="00303D5D" w:rsidP="00AA7E5B">
      <w:pPr>
        <w:pStyle w:val="Ingenmellomrom"/>
        <w:numPr>
          <w:ilvl w:val="0"/>
          <w:numId w:val="26"/>
        </w:numPr>
      </w:pPr>
      <w:r w:rsidRPr="00D717B4">
        <w:t>de har et godt og støttende kollegium</w:t>
      </w:r>
    </w:p>
    <w:p w14:paraId="18B6D1D2" w14:textId="77777777" w:rsidR="00303D5D" w:rsidRDefault="00303D5D" w:rsidP="00AA7E5B">
      <w:pPr>
        <w:pStyle w:val="Ingenmellomrom"/>
        <w:numPr>
          <w:ilvl w:val="0"/>
          <w:numId w:val="26"/>
        </w:numPr>
      </w:pPr>
      <w:r w:rsidRPr="00D717B4">
        <w:t>de har ledere som har en åpen dør og ser dem</w:t>
      </w:r>
    </w:p>
    <w:p w14:paraId="6CD55EC7" w14:textId="77777777" w:rsidR="00303D5D" w:rsidRDefault="00303D5D" w:rsidP="00AA7E5B">
      <w:pPr>
        <w:pStyle w:val="Ingenmellomrom"/>
        <w:numPr>
          <w:ilvl w:val="0"/>
          <w:numId w:val="26"/>
        </w:numPr>
      </w:pPr>
      <w:r w:rsidRPr="00D717B4">
        <w:t>de tør å be om hjelp uten å føle at de mister anseelse</w:t>
      </w:r>
    </w:p>
    <w:p w14:paraId="30C4BC99" w14:textId="77777777" w:rsidR="00303D5D" w:rsidRDefault="00303D5D" w:rsidP="00AA7E5B">
      <w:pPr>
        <w:pStyle w:val="Ingenmellomrom"/>
        <w:numPr>
          <w:ilvl w:val="0"/>
          <w:numId w:val="26"/>
        </w:numPr>
      </w:pPr>
      <w:r w:rsidRPr="00D717B4">
        <w:t>de får støtte og veil</w:t>
      </w:r>
      <w:r>
        <w:t>ed</w:t>
      </w:r>
      <w:r w:rsidRPr="00D717B4">
        <w:t>ning i en krevende hverdag</w:t>
      </w:r>
    </w:p>
    <w:p w14:paraId="4B9C40DD" w14:textId="77777777" w:rsidR="00303D5D" w:rsidRDefault="00303D5D" w:rsidP="00AA7E5B">
      <w:pPr>
        <w:pStyle w:val="Ingenmellomrom"/>
        <w:numPr>
          <w:ilvl w:val="0"/>
          <w:numId w:val="26"/>
        </w:numPr>
      </w:pPr>
      <w:r w:rsidRPr="00D717B4">
        <w:t>de har kompetanse til å løse konflikter</w:t>
      </w:r>
    </w:p>
    <w:p w14:paraId="7ABB92CB" w14:textId="77777777" w:rsidR="00303D5D" w:rsidRDefault="00303D5D" w:rsidP="00AA7E5B">
      <w:pPr>
        <w:pStyle w:val="Ingenmellomrom"/>
        <w:numPr>
          <w:ilvl w:val="0"/>
          <w:numId w:val="26"/>
        </w:numPr>
      </w:pPr>
      <w:r w:rsidRPr="00D717B4">
        <w:t>de tør å være åpne om sine utfordringer</w:t>
      </w:r>
    </w:p>
    <w:p w14:paraId="7E7A7527" w14:textId="77777777" w:rsidR="00303D5D" w:rsidRDefault="00303D5D" w:rsidP="00AA7E5B">
      <w:pPr>
        <w:pStyle w:val="Ingenmellomrom"/>
        <w:numPr>
          <w:ilvl w:val="0"/>
          <w:numId w:val="26"/>
        </w:numPr>
      </w:pPr>
      <w:r w:rsidRPr="00D717B4">
        <w:t>de har gode relasjoner med barna</w:t>
      </w:r>
      <w:r>
        <w:t xml:space="preserve"> og til foreldrene </w:t>
      </w:r>
    </w:p>
    <w:p w14:paraId="7B767507" w14:textId="77777777" w:rsidR="00303D5D" w:rsidRDefault="00303D5D" w:rsidP="00AA7E5B">
      <w:pPr>
        <w:pStyle w:val="Ingenmellomrom"/>
        <w:numPr>
          <w:ilvl w:val="0"/>
          <w:numId w:val="26"/>
        </w:numPr>
      </w:pPr>
      <w:r w:rsidRPr="00D717B4">
        <w:t>de har respekt i gruppene</w:t>
      </w:r>
    </w:p>
    <w:p w14:paraId="7F8021EE" w14:textId="77777777" w:rsidR="00303D5D" w:rsidRDefault="00303D5D" w:rsidP="00303D5D">
      <w:pPr>
        <w:pStyle w:val="Ingenmellomrom"/>
      </w:pPr>
    </w:p>
    <w:p w14:paraId="0EA529EC" w14:textId="04B3C458" w:rsidR="00303D5D" w:rsidRPr="00D717B4" w:rsidRDefault="00303D5D" w:rsidP="00303D5D">
      <w:pPr>
        <w:pStyle w:val="Ingenmellomrom"/>
      </w:pPr>
      <w:r w:rsidRPr="00D717B4">
        <w:t>Styrers ansvar ovenfor sine ansatte er å ha god dialog med alle, og gjennom et tillitsbasert forhold prøve å finne tiltak som kan styrke dem som har sitt arbeid i barnehagen slik at de ikke kommer i situasjoner der de kan krenke ett eller flere barn.</w:t>
      </w:r>
    </w:p>
    <w:p w14:paraId="6EF25ED4" w14:textId="42EC0742" w:rsidR="00303D5D" w:rsidRDefault="00303D5D" w:rsidP="00C97755">
      <w:pPr>
        <w:pStyle w:val="Ingenmellomrom"/>
      </w:pPr>
    </w:p>
    <w:p w14:paraId="73DF3A6D" w14:textId="2C9FAFB7" w:rsidR="00D10569" w:rsidRDefault="00D10569" w:rsidP="00B32E29">
      <w:r>
        <w:t>Ut fra ordlyden i §</w:t>
      </w:r>
      <w:r w:rsidR="00B32E29">
        <w:t xml:space="preserve"> </w:t>
      </w:r>
      <w:r>
        <w:t>43 og forarbeidene til denne paragrafen, kan det reises spørsmål om hva som er krenkelse av et barn. Hva er krenkelser som for eksempel utestenging, mobbing, vold, diskrimenering eller trakassering?</w:t>
      </w:r>
      <w:r w:rsidR="00B32E29">
        <w:t xml:space="preserve"> </w:t>
      </w:r>
      <w:r>
        <w:t>Hvor går grensen mellom krenkelser og uskyldig fleip, god-erting, litt røff omgangstone, ubetenksom atferd, irettesetting, holding mm.</w:t>
      </w:r>
      <w:r w:rsidR="00B32E29">
        <w:t xml:space="preserve"> </w:t>
      </w:r>
      <w:r>
        <w:t>Det er nødvendig med en grundig diskusjon av grensene mellom hva som er en krenkelse og hva som er kritikk, uenighet eller grensesetting som et barn må tåle.</w:t>
      </w:r>
      <w:r w:rsidR="00B32E29">
        <w:t xml:space="preserve"> </w:t>
      </w:r>
      <w:r>
        <w:t>Denne diskusjonen bør tas i alle barnehager, og i nært samarbeid med barnehageeier og tillitsvalgte.</w:t>
      </w:r>
      <w:r>
        <w:br/>
      </w:r>
    </w:p>
    <w:p w14:paraId="0524CB3D" w14:textId="6592DE14" w:rsidR="00AE2476" w:rsidRDefault="00AE2476">
      <w:pPr>
        <w:spacing w:after="160" w:line="259" w:lineRule="auto"/>
      </w:pPr>
      <w:r>
        <w:br w:type="page"/>
      </w:r>
    </w:p>
    <w:p w14:paraId="492929EF" w14:textId="6EDDCFCA" w:rsidR="00706F9D" w:rsidRDefault="00706F9D" w:rsidP="00706F9D">
      <w:pPr>
        <w:pStyle w:val="Overskrift1"/>
      </w:pPr>
      <w:bookmarkStart w:id="21" w:name="_Toc58959314"/>
      <w:r>
        <w:lastRenderedPageBreak/>
        <w:t>systematisk arbeid</w:t>
      </w:r>
      <w:bookmarkEnd w:id="21"/>
    </w:p>
    <w:p w14:paraId="40EE57ED" w14:textId="5ABF7A1C" w:rsidR="00A5435D" w:rsidRPr="00E7690A" w:rsidRDefault="00791B86" w:rsidP="00813E0F">
      <w:r w:rsidRPr="00E7690A">
        <w:t>Å opprettholde og videreutvikle trygge og gode barnehagemiljøer krever et kontinuerlig og systematisk arbeid. Med kontinuerlig menes det at det systematiske arbeidet må være en rød tråd i barnehagens arbeid, og ikke bare noe som gjøres når det oppstår ubehagelige situasjoner eller ved oppstart av barnehageåret. Arbeidet skal drives hele tiden, gjennom hele barnehageåret.</w:t>
      </w:r>
    </w:p>
    <w:p w14:paraId="4E901E49" w14:textId="05B44EA8" w:rsidR="00791B86" w:rsidRPr="00E7690A" w:rsidRDefault="00791B86" w:rsidP="00813E0F">
      <w:r w:rsidRPr="00E7690A">
        <w:t xml:space="preserve">Det systematiske arbeidet skal være gjennomtenkt og planmessig. Planene og rutinene må være innarbeidet og må følges av personalet når det jobbes med saker som vedrører det psykososiale miljøet til barna. </w:t>
      </w:r>
    </w:p>
    <w:p w14:paraId="179C33A5" w14:textId="5DAB7A04" w:rsidR="00951E13" w:rsidRPr="00951E13" w:rsidRDefault="00C02B68" w:rsidP="00EF7BB0">
      <w:r>
        <w:t xml:space="preserve">I </w:t>
      </w:r>
      <w:r w:rsidR="00361FB1">
        <w:t xml:space="preserve">ny </w:t>
      </w:r>
      <w:r>
        <w:t>§ 9</w:t>
      </w:r>
      <w:r w:rsidR="00361FB1">
        <w:t xml:space="preserve"> i barnehageloven</w:t>
      </w:r>
      <w:r>
        <w:t xml:space="preserve"> stilles det krav om </w:t>
      </w:r>
      <w:r w:rsidR="00951E13" w:rsidRPr="00951E13">
        <w:t xml:space="preserve">at barnehageeier skal ha </w:t>
      </w:r>
      <w:r w:rsidR="00951E13" w:rsidRPr="00951E13">
        <w:rPr>
          <w:b/>
          <w:bCs/>
        </w:rPr>
        <w:t>internkontroll</w:t>
      </w:r>
      <w:r w:rsidR="00951E13" w:rsidRPr="00951E13">
        <w:t xml:space="preserve">, for å sikre at barnehagen oppfyller kravene i barnehageloven med forskrifter. </w:t>
      </w:r>
      <w:r w:rsidR="00951E13">
        <w:t>B</w:t>
      </w:r>
      <w:r w:rsidR="00951E13" w:rsidRPr="00951E13">
        <w:t xml:space="preserve">arnehageeier </w:t>
      </w:r>
      <w:r w:rsidR="00951E13">
        <w:t xml:space="preserve">kan </w:t>
      </w:r>
      <w:r w:rsidR="00951E13" w:rsidRPr="00951E13">
        <w:t>delegere oppgaver og utførelsen av det nærmere internkontrollarbeidet nedover i barnehagen.</w:t>
      </w:r>
      <w:r w:rsidR="00951E13">
        <w:t xml:space="preserve"> </w:t>
      </w:r>
      <w:r w:rsidR="00951E13" w:rsidRPr="00951E13">
        <w:t>Styrer/daglig leder i barnehagen vil typisk få oppgaver knyttet til internkontroll, og igjen kunne delegere videre på hensiktsmessig måte. Samtidig er det en forutsetning at delegeringen er forsvarlig, og at den som delegerer oppgaver, følger med på hvordan oppgavene blir ivaretatt i praksis. Man kan delegere oppgaver, men ikke ansvaret for oppgavene.</w:t>
      </w:r>
    </w:p>
    <w:p w14:paraId="59B4FCD7" w14:textId="77777777" w:rsidR="00951E13" w:rsidRPr="00951E13" w:rsidRDefault="00951E13" w:rsidP="00EF7BB0">
      <w:r w:rsidRPr="00951E13">
        <w:t xml:space="preserve">Internkontrollen skal være </w:t>
      </w:r>
      <w:r w:rsidRPr="00951E13">
        <w:rPr>
          <w:b/>
          <w:bCs/>
        </w:rPr>
        <w:t>systematisk</w:t>
      </w:r>
      <w:r w:rsidRPr="00951E13">
        <w:t xml:space="preserve"> og tilpasset barnehagens størrelse, egenart, aktiviteter og risikoforhold. At kontrollen skal være «</w:t>
      </w:r>
      <w:r w:rsidRPr="00951E13">
        <w:rPr>
          <w:bCs/>
        </w:rPr>
        <w:t>systematisk</w:t>
      </w:r>
      <w:r w:rsidRPr="00951E13">
        <w:t>» innebærer: Arbeidet med internkontrollen skal ikke være tilfeldig, hendelsesbasert eller spontant. Det må jobbes med dette på en planmessig og metodisk måte. Bestemmelsen stiller ikke krav til en bestemt systematikk eller dokumentasjonsmåte. Kontrollen må imidlertid ha et visst omfang og være planmessig for å kunne sies å fylle kravet om at den skal være systematisk.</w:t>
      </w:r>
    </w:p>
    <w:p w14:paraId="1BD6AFD7" w14:textId="53C0B462" w:rsidR="00951E13" w:rsidRPr="00571E72" w:rsidRDefault="009B7AFA" w:rsidP="00EF7BB0">
      <w:r>
        <w:t xml:space="preserve">At kontrollen skal være </w:t>
      </w:r>
      <w:r w:rsidRPr="009B7AFA">
        <w:rPr>
          <w:b/>
          <w:bCs/>
        </w:rPr>
        <w:t>tilpasset</w:t>
      </w:r>
      <w:r>
        <w:t xml:space="preserve"> barnehagen innebærer at det skal </w:t>
      </w:r>
      <w:r w:rsidR="00951E13" w:rsidRPr="00951E13">
        <w:t>gjøres konkrete vurderinger for den aktuelle barnehagen for å vurdere hvor omfattende og hva slags internkontroll det er behov for.</w:t>
      </w:r>
      <w:r w:rsidR="00361FB1">
        <w:t xml:space="preserve"> </w:t>
      </w:r>
      <w:r w:rsidR="00951E13" w:rsidRPr="00571E72">
        <w:t xml:space="preserve">Når det gjelder tilpasning til </w:t>
      </w:r>
      <w:r w:rsidR="00951E13" w:rsidRPr="00571E72">
        <w:rPr>
          <w:b/>
          <w:bCs/>
        </w:rPr>
        <w:t>risikoforholdene</w:t>
      </w:r>
      <w:r w:rsidR="00951E13" w:rsidRPr="00571E72">
        <w:t>, må risikoen først kartlegges og vurderes for å kunne gjøre en slik konkret tilpasning.</w:t>
      </w:r>
    </w:p>
    <w:p w14:paraId="2765A96E" w14:textId="77777777" w:rsidR="00951E13" w:rsidRPr="00951E13" w:rsidRDefault="00951E13" w:rsidP="00EF7BB0">
      <w:r w:rsidRPr="00951E13">
        <w:t xml:space="preserve">Loven stiller ikke konkrete krav til </w:t>
      </w:r>
      <w:r w:rsidRPr="00951E13">
        <w:rPr>
          <w:b/>
          <w:bCs/>
        </w:rPr>
        <w:t xml:space="preserve">når og hvor ofte </w:t>
      </w:r>
      <w:r w:rsidRPr="00951E13">
        <w:t xml:space="preserve">slike vurderinger skal gjøres. Barnehageeier må selv vurdere, ut fra en helhetsvurdering av det samlede regelverket og de konkrete forhold, når og hvor ofte vurderingen her skal gjøres for å overholde kravet om en systematisk internkontroll. </w:t>
      </w:r>
    </w:p>
    <w:p w14:paraId="10B65DAA" w14:textId="32B8723D" w:rsidR="00571E72" w:rsidRPr="00571E72" w:rsidRDefault="00571E72" w:rsidP="00EF7BB0">
      <w:r w:rsidRPr="00571E72">
        <w:t xml:space="preserve">Ved internkontroll etter </w:t>
      </w:r>
      <w:r>
        <w:t>§ 9</w:t>
      </w:r>
      <w:r w:rsidRPr="00571E72">
        <w:t xml:space="preserve"> skal barnehageeier:</w:t>
      </w:r>
      <w:r w:rsidR="00EF7BB0">
        <w:br/>
        <w:t xml:space="preserve">a) </w:t>
      </w:r>
      <w:r w:rsidR="00C02B68">
        <w:t>u</w:t>
      </w:r>
      <w:r w:rsidRPr="00571E72">
        <w:t>tarbeide en beskrivelse av barnehagens hovedoppgaver, mål og organisering</w:t>
      </w:r>
      <w:r w:rsidR="00EF7BB0">
        <w:br/>
        <w:t xml:space="preserve">b) </w:t>
      </w:r>
      <w:r w:rsidR="00C02B68">
        <w:t>h</w:t>
      </w:r>
      <w:r w:rsidRPr="00571E72">
        <w:t>a nødvendige rutiner og prosedyrer</w:t>
      </w:r>
      <w:r>
        <w:t xml:space="preserve"> for å sikre regeletterlevelse</w:t>
      </w:r>
      <w:r w:rsidR="00EF7BB0">
        <w:br/>
        <w:t xml:space="preserve">c) </w:t>
      </w:r>
      <w:r w:rsidR="00C02B68">
        <w:t>a</w:t>
      </w:r>
      <w:r w:rsidRPr="00571E72">
        <w:t>vdekke og følge opp avvik og risiko for avvik</w:t>
      </w:r>
      <w:r w:rsidR="00EF7BB0">
        <w:br/>
        <w:t xml:space="preserve">d) </w:t>
      </w:r>
      <w:r w:rsidR="00C02B68">
        <w:t>d</w:t>
      </w:r>
      <w:r w:rsidRPr="00571E72">
        <w:t>okumentere internkontrollen i den formen og det omfanget som er nødvendig</w:t>
      </w:r>
      <w:r w:rsidR="00EF7BB0">
        <w:br/>
        <w:t xml:space="preserve">e) </w:t>
      </w:r>
      <w:r w:rsidR="00C02B68">
        <w:t>e</w:t>
      </w:r>
      <w:r w:rsidRPr="00571E72">
        <w:t>valuere og ved behov forbedre skriftlige prosedyrer og andre tiltak for internkontroll</w:t>
      </w:r>
      <w:r w:rsidR="00C02B68">
        <w:t>.</w:t>
      </w:r>
    </w:p>
    <w:p w14:paraId="6125508B" w14:textId="4C3536A4" w:rsidR="0052557E" w:rsidRDefault="00C02B68" w:rsidP="009B7AFA">
      <w:pPr>
        <w:rPr>
          <w:lang w:eastAsia="nb-NO"/>
        </w:rPr>
      </w:pPr>
      <w:r w:rsidRPr="00C02B68">
        <w:rPr>
          <w:lang w:eastAsia="nb-NO"/>
        </w:rPr>
        <w:t xml:space="preserve">Barnehagene gjennomfører allerede mange av de elementene som vil inngå i en internkontroll, for eksempel gjennom vedtekter, stillingsbeskrivelser, faste møtepunkter hvor oppgaver planlegges og følges opp, og ved rutiner for hvordan de som jobber i barnehagen skal ivareta lovpålagte oppgaver.  </w:t>
      </w:r>
    </w:p>
    <w:p w14:paraId="307DFEFB" w14:textId="1D154E5C" w:rsidR="009B7AFA" w:rsidRDefault="009B7AFA">
      <w:pPr>
        <w:spacing w:after="160" w:line="259" w:lineRule="auto"/>
        <w:rPr>
          <w:lang w:eastAsia="nb-NO"/>
        </w:rPr>
      </w:pPr>
      <w:r>
        <w:rPr>
          <w:lang w:eastAsia="nb-NO"/>
        </w:rPr>
        <w:br w:type="page"/>
      </w:r>
    </w:p>
    <w:p w14:paraId="1D0A7BA0" w14:textId="77777777" w:rsidR="00BC6BFD" w:rsidRDefault="00BC6BFD" w:rsidP="00BC6BFD">
      <w:pPr>
        <w:pStyle w:val="Overskrift1"/>
      </w:pPr>
      <w:bookmarkStart w:id="22" w:name="_Toc515278100"/>
      <w:bookmarkStart w:id="23" w:name="_Toc58959315"/>
      <w:r>
        <w:lastRenderedPageBreak/>
        <w:t>Referanser og kilder</w:t>
      </w:r>
      <w:bookmarkEnd w:id="22"/>
      <w:bookmarkEnd w:id="23"/>
    </w:p>
    <w:p w14:paraId="36356B70" w14:textId="77777777" w:rsidR="00BC6BFD" w:rsidRDefault="00BC6BFD" w:rsidP="00BC6BFD">
      <w:pPr>
        <w:pStyle w:val="Overskrift2"/>
      </w:pPr>
      <w:bookmarkStart w:id="24" w:name="_Toc515278101"/>
      <w:bookmarkStart w:id="25" w:name="_Toc58959316"/>
      <w:r>
        <w:t>Lovverk</w:t>
      </w:r>
      <w:bookmarkEnd w:id="24"/>
      <w:bookmarkEnd w:id="25"/>
    </w:p>
    <w:p w14:paraId="3A677803" w14:textId="77777777" w:rsidR="00BC6BFD" w:rsidRDefault="006F73A8" w:rsidP="00BC6BFD">
      <w:hyperlink r:id="rId19" w:history="1">
        <w:r w:rsidR="00BC6BFD" w:rsidRPr="00031643">
          <w:rPr>
            <w:rStyle w:val="Hyperkobling"/>
          </w:rPr>
          <w:t>Lov om barnehager (barnehageloven)</w:t>
        </w:r>
      </w:hyperlink>
      <w:r w:rsidR="00BC6BFD">
        <w:t xml:space="preserve"> </w:t>
      </w:r>
    </w:p>
    <w:p w14:paraId="2E73DA24" w14:textId="77777777" w:rsidR="00BC6BFD" w:rsidRDefault="006F73A8" w:rsidP="00BC6BFD">
      <w:hyperlink r:id="rId20" w:history="1">
        <w:r w:rsidR="00BC6BFD" w:rsidRPr="00031643">
          <w:rPr>
            <w:rStyle w:val="Hyperkobling"/>
          </w:rPr>
          <w:t>Forskrift om rammeplan for barnehagens innhold og oppgaver (rammeplanen)</w:t>
        </w:r>
      </w:hyperlink>
    </w:p>
    <w:p w14:paraId="2D8462C2" w14:textId="77777777" w:rsidR="00BC6BFD" w:rsidRDefault="006F73A8" w:rsidP="00BC6BFD">
      <w:pPr>
        <w:rPr>
          <w:i/>
        </w:rPr>
      </w:pPr>
      <w:hyperlink r:id="rId21" w:history="1">
        <w:r w:rsidR="00BC6BFD" w:rsidRPr="00031643">
          <w:rPr>
            <w:rStyle w:val="Hyperkobling"/>
          </w:rPr>
          <w:t>FNs konvensjon om barnets rettigheter (barnekonvensjonen)</w:t>
        </w:r>
      </w:hyperlink>
    </w:p>
    <w:p w14:paraId="4ACD717C" w14:textId="77777777" w:rsidR="00BC6BFD" w:rsidRDefault="00BC6BFD" w:rsidP="00BC6BFD">
      <w:pPr>
        <w:pStyle w:val="Overskrift2"/>
      </w:pPr>
      <w:bookmarkStart w:id="26" w:name="_Toc515278102"/>
      <w:bookmarkStart w:id="27" w:name="_Toc58959317"/>
      <w:r>
        <w:t>Grunnlagsdokument og veiledere</w:t>
      </w:r>
      <w:bookmarkEnd w:id="26"/>
      <w:bookmarkEnd w:id="27"/>
    </w:p>
    <w:p w14:paraId="4687870D" w14:textId="77777777" w:rsidR="00BC6BFD" w:rsidRDefault="00BC6BFD" w:rsidP="00BC6BFD">
      <w:pPr>
        <w:spacing w:line="276" w:lineRule="auto"/>
      </w:pPr>
      <w:r>
        <w:t xml:space="preserve">Utdanningsdirektoratet. (2012). </w:t>
      </w:r>
      <w:hyperlink r:id="rId22" w:history="1">
        <w:r w:rsidRPr="003518F0">
          <w:rPr>
            <w:rStyle w:val="Hyperkobling"/>
          </w:rPr>
          <w:t>Barns trivsel – voksnes ansvar: Forebyggende arbeid mot mobbing starter i barnehagen.</w:t>
        </w:r>
      </w:hyperlink>
      <w:r w:rsidRPr="00D35508">
        <w:rPr>
          <w:i/>
          <w:iCs/>
        </w:rPr>
        <w:t xml:space="preserve"> </w:t>
      </w:r>
      <w:r>
        <w:t>Oslo: Utdanningsdirektoratet.</w:t>
      </w:r>
    </w:p>
    <w:p w14:paraId="5854D1DE" w14:textId="77777777" w:rsidR="00BC6BFD" w:rsidRDefault="00BC6BFD" w:rsidP="00BC6BFD">
      <w:pPr>
        <w:spacing w:line="276" w:lineRule="auto"/>
        <w:rPr>
          <w:i/>
        </w:rPr>
      </w:pPr>
      <w:r w:rsidRPr="00031643">
        <w:t xml:space="preserve">Regjeringen. (2015). </w:t>
      </w:r>
      <w:hyperlink r:id="rId23" w:history="1">
        <w:r w:rsidRPr="003518F0">
          <w:rPr>
            <w:rStyle w:val="Hyperkobling"/>
          </w:rPr>
          <w:t>Partnerskap mot mobbing: Sammen for et inkluderende lærings- og oppvekstmiljø 2016–2020</w:t>
        </w:r>
      </w:hyperlink>
      <w:r w:rsidRPr="003518F0">
        <w:t>.</w:t>
      </w:r>
      <w:r w:rsidRPr="00031643">
        <w:rPr>
          <w:i/>
        </w:rPr>
        <w:t xml:space="preserve"> </w:t>
      </w:r>
    </w:p>
    <w:p w14:paraId="5526CD12" w14:textId="77777777" w:rsidR="009360EA" w:rsidRPr="00840255" w:rsidRDefault="009360EA" w:rsidP="009360EA">
      <w:pPr>
        <w:spacing w:line="276" w:lineRule="auto"/>
      </w:pPr>
      <w:bookmarkStart w:id="28" w:name="_Toc515278103"/>
      <w:r w:rsidRPr="00925EAE">
        <w:t xml:space="preserve">Utdanningsdirektoratet. Mobbing: </w:t>
      </w:r>
      <w:hyperlink r:id="rId24" w:history="1">
        <w:r w:rsidRPr="00925EAE">
          <w:rPr>
            <w:rStyle w:val="Hyperkobling"/>
          </w:rPr>
          <w:t>Nullmobbing.no</w:t>
        </w:r>
      </w:hyperlink>
    </w:p>
    <w:p w14:paraId="3B1FAD3F" w14:textId="77777777" w:rsidR="00BC6BFD" w:rsidRPr="006B5F4A" w:rsidRDefault="00BC6BFD" w:rsidP="00BC6BFD">
      <w:pPr>
        <w:pStyle w:val="Overskrift2"/>
      </w:pPr>
      <w:bookmarkStart w:id="29" w:name="_Toc58959318"/>
      <w:r>
        <w:t>Bøker</w:t>
      </w:r>
      <w:bookmarkEnd w:id="28"/>
      <w:bookmarkEnd w:id="29"/>
    </w:p>
    <w:p w14:paraId="49462201" w14:textId="77777777" w:rsidR="00BC6BFD" w:rsidRPr="00FD0445" w:rsidRDefault="00BC6BFD" w:rsidP="00BC6BFD">
      <w:r>
        <w:t xml:space="preserve">Helgesen, M. B. (Red.). (2014). </w:t>
      </w:r>
      <w:r w:rsidRPr="00FD0445">
        <w:rPr>
          <w:i/>
        </w:rPr>
        <w:t>Mobbing i barnehagen: Et sosialt fenomen.</w:t>
      </w:r>
      <w:r>
        <w:rPr>
          <w:i/>
        </w:rPr>
        <w:t xml:space="preserve"> </w:t>
      </w:r>
      <w:r>
        <w:t>Oslo: Universitetsforlaget.</w:t>
      </w:r>
    </w:p>
    <w:p w14:paraId="22934B38" w14:textId="77777777" w:rsidR="00BC6BFD" w:rsidRDefault="00BC6BFD" w:rsidP="00BC6BFD">
      <w:r w:rsidRPr="00FD0445">
        <w:t>Idsøe, C.</w:t>
      </w:r>
      <w:r>
        <w:t xml:space="preserve"> </w:t>
      </w:r>
      <w:r w:rsidRPr="00FD0445">
        <w:t xml:space="preserve">E. &amp; Roland, P. (2017). </w:t>
      </w:r>
      <w:r w:rsidRPr="00FD0445">
        <w:rPr>
          <w:i/>
        </w:rPr>
        <w:t>Mobbeatferd i barnehagen: Temaforståelse – forebygging – tiltak</w:t>
      </w:r>
      <w:r>
        <w:rPr>
          <w:i/>
        </w:rPr>
        <w:t xml:space="preserve">. </w:t>
      </w:r>
      <w:r w:rsidRPr="00FD0445">
        <w:t>Oslo: Cappelen Damm.</w:t>
      </w:r>
    </w:p>
    <w:p w14:paraId="07B9686E" w14:textId="77777777" w:rsidR="00BC6BFD" w:rsidRDefault="00BC6BFD" w:rsidP="00BC6BFD">
      <w:pPr>
        <w:spacing w:line="276" w:lineRule="auto"/>
      </w:pPr>
      <w:r w:rsidRPr="00886E1B">
        <w:t>Linder</w:t>
      </w:r>
      <w:r>
        <w:t xml:space="preserve">, A. (2019). </w:t>
      </w:r>
      <w:r w:rsidRPr="00CE07C7">
        <w:rPr>
          <w:i/>
          <w:iCs/>
        </w:rPr>
        <w:t>Profesjonell relasjonskompetanse</w:t>
      </w:r>
      <w:r>
        <w:rPr>
          <w:i/>
          <w:iCs/>
        </w:rPr>
        <w:t>: Stjernestunder i det relasjonelle universet</w:t>
      </w:r>
      <w:r w:rsidRPr="00CE07C7">
        <w:rPr>
          <w:i/>
          <w:iCs/>
        </w:rPr>
        <w:t>.</w:t>
      </w:r>
      <w:r>
        <w:t xml:space="preserve"> Oslo: Pedagogisk Forum.</w:t>
      </w:r>
    </w:p>
    <w:p w14:paraId="6EE80991" w14:textId="77777777" w:rsidR="00BC6BFD" w:rsidRDefault="00BC6BFD" w:rsidP="00BC6BFD">
      <w:r>
        <w:t xml:space="preserve">Lund, I. (2015). </w:t>
      </w:r>
      <w:r w:rsidRPr="00FD0445">
        <w:rPr>
          <w:i/>
        </w:rPr>
        <w:t xml:space="preserve">«De er jo bare barn»: Om barnehagebarn og mobbing. </w:t>
      </w:r>
      <w:r>
        <w:t>Oslo: Pedlex.</w:t>
      </w:r>
    </w:p>
    <w:p w14:paraId="56C3F610" w14:textId="77777777" w:rsidR="00BC6BFD" w:rsidRDefault="00BC6BFD" w:rsidP="00BC6BFD">
      <w:r>
        <w:t xml:space="preserve">Lund, I. &amp; Helgeland, A. (2016). </w:t>
      </w:r>
      <w:r>
        <w:rPr>
          <w:i/>
        </w:rPr>
        <w:t>Mobbing i barnehagen: Anerkjennelse som forebygging.</w:t>
      </w:r>
      <w:r>
        <w:t xml:space="preserve"> Oslo: Pedlex.</w:t>
      </w:r>
    </w:p>
    <w:p w14:paraId="36C39D5A" w14:textId="3B5EB28B" w:rsidR="00BC6BFD" w:rsidRDefault="00BC6BFD" w:rsidP="00BC6BFD">
      <w:pPr>
        <w:spacing w:line="276" w:lineRule="auto"/>
        <w:rPr>
          <w:color w:val="auto"/>
          <w:lang w:eastAsia="nb-NO"/>
        </w:rPr>
      </w:pPr>
      <w:r w:rsidRPr="00886E1B">
        <w:rPr>
          <w:color w:val="auto"/>
          <w:lang w:eastAsia="nb-NO"/>
        </w:rPr>
        <w:t>Pape,</w:t>
      </w:r>
      <w:r w:rsidRPr="002232AD">
        <w:rPr>
          <w:color w:val="auto"/>
          <w:lang w:eastAsia="nb-NO"/>
        </w:rPr>
        <w:t xml:space="preserve"> K. (2000). </w:t>
      </w:r>
      <w:r w:rsidRPr="002232AD">
        <w:rPr>
          <w:i/>
          <w:iCs/>
          <w:color w:val="auto"/>
          <w:lang w:eastAsia="nb-NO"/>
        </w:rPr>
        <w:t>«Æ trur dem søv».</w:t>
      </w:r>
      <w:r w:rsidRPr="002232AD">
        <w:rPr>
          <w:color w:val="auto"/>
          <w:lang w:eastAsia="nb-NO"/>
        </w:rPr>
        <w:t xml:space="preserve"> Oslo: Kommuneforlaget.</w:t>
      </w:r>
    </w:p>
    <w:p w14:paraId="3AF45D35" w14:textId="24979ED3" w:rsidR="009360EA" w:rsidRPr="009360EA" w:rsidRDefault="009360EA" w:rsidP="009360EA">
      <w:pPr>
        <w:rPr>
          <w:noProof w:val="0"/>
        </w:rPr>
      </w:pPr>
      <w:r w:rsidRPr="00E3451D">
        <w:rPr>
          <w:color w:val="auto"/>
          <w:lang w:eastAsia="nb-NO"/>
        </w:rPr>
        <w:t xml:space="preserve">Pape, K. (2002). </w:t>
      </w:r>
      <w:r w:rsidRPr="002048FF">
        <w:rPr>
          <w:i/>
          <w:iCs/>
        </w:rPr>
        <w:t>Fra ord til handling - fra handling til ord: Rammeplanen - kvalitet og dokumentasjon i barnehagen.</w:t>
      </w:r>
      <w:r>
        <w:rPr>
          <w:noProof w:val="0"/>
        </w:rPr>
        <w:t xml:space="preserve"> </w:t>
      </w:r>
      <w:r>
        <w:t>Oslo: Kommuneforlaget.</w:t>
      </w:r>
    </w:p>
    <w:p w14:paraId="097861DC" w14:textId="77777777" w:rsidR="00BC6BFD" w:rsidRDefault="00BC6BFD" w:rsidP="00BC6BFD">
      <w:r>
        <w:t xml:space="preserve">Ruud, E. B. (2010). </w:t>
      </w:r>
      <w:r>
        <w:rPr>
          <w:i/>
        </w:rPr>
        <w:t>Jeg vil også være med: Lekens betydning for barns trivsel og sosiale læring i barnehagen.</w:t>
      </w:r>
      <w:r>
        <w:t xml:space="preserve"> Oslo: Cappelen Damm.</w:t>
      </w:r>
    </w:p>
    <w:p w14:paraId="6A4EF86E" w14:textId="77777777" w:rsidR="00BC6BFD" w:rsidRPr="002232AD" w:rsidRDefault="00BC6BFD" w:rsidP="00BC6BFD">
      <w:pPr>
        <w:rPr>
          <w:rFonts w:ascii="Times New Roman" w:hAnsi="Times New Roman" w:cs="Times New Roman"/>
          <w:noProof w:val="0"/>
        </w:rPr>
      </w:pPr>
      <w:r w:rsidRPr="00886E1B">
        <w:t>Stette</w:t>
      </w:r>
      <w:r w:rsidRPr="00C430A8">
        <w:t>, Ø.</w:t>
      </w:r>
      <w:r>
        <w:t xml:space="preserve"> (Red.). (2020). </w:t>
      </w:r>
      <w:r w:rsidRPr="002232AD">
        <w:rPr>
          <w:i/>
          <w:iCs/>
        </w:rPr>
        <w:t>Ny mobbelov for barnehager: Psykososialt barnehagemiljø</w:t>
      </w:r>
      <w:r>
        <w:rPr>
          <w:i/>
          <w:iCs/>
        </w:rPr>
        <w:t xml:space="preserve">. </w:t>
      </w:r>
      <w:r>
        <w:t>Oslo: Pedlex.</w:t>
      </w:r>
    </w:p>
    <w:p w14:paraId="729D870C" w14:textId="2DDB987D" w:rsidR="00BC6BFD" w:rsidRDefault="00BC6BFD" w:rsidP="00BC6BFD">
      <w:pPr>
        <w:spacing w:line="276" w:lineRule="auto"/>
      </w:pPr>
      <w:r w:rsidRPr="00886E1B">
        <w:t>Öhman</w:t>
      </w:r>
      <w:r>
        <w:t xml:space="preserve">, M. (2019). </w:t>
      </w:r>
      <w:r w:rsidRPr="00A34804">
        <w:rPr>
          <w:i/>
          <w:iCs/>
        </w:rPr>
        <w:t>Innenfor og utenfor: Barns relasjonsarbeid, voksnes ansvar.</w:t>
      </w:r>
      <w:r>
        <w:t xml:space="preserve"> Oslo: Pedagogisk Forum.</w:t>
      </w:r>
    </w:p>
    <w:p w14:paraId="5C75CC59" w14:textId="68C77664" w:rsidR="009B7AFA" w:rsidRDefault="009B7AFA">
      <w:pPr>
        <w:spacing w:after="160" w:line="259" w:lineRule="auto"/>
      </w:pPr>
      <w:r>
        <w:br w:type="page"/>
      </w:r>
    </w:p>
    <w:p w14:paraId="2052D790" w14:textId="77777777" w:rsidR="00BC6BFD" w:rsidRDefault="00BC6BFD" w:rsidP="00BC6BFD">
      <w:pPr>
        <w:pStyle w:val="Overskrift2"/>
      </w:pPr>
      <w:bookmarkStart w:id="30" w:name="_Toc515278104"/>
      <w:bookmarkStart w:id="31" w:name="_Toc58959319"/>
      <w:r>
        <w:lastRenderedPageBreak/>
        <w:t>Artikler og rapporter</w:t>
      </w:r>
      <w:bookmarkEnd w:id="30"/>
      <w:bookmarkEnd w:id="31"/>
    </w:p>
    <w:p w14:paraId="25248110" w14:textId="77777777" w:rsidR="00BC6BFD" w:rsidRPr="003518F0" w:rsidRDefault="00BC6BFD" w:rsidP="00BC6BFD">
      <w:r w:rsidRPr="003518F0">
        <w:t xml:space="preserve">Bae, B. (2016). </w:t>
      </w:r>
      <w:hyperlink r:id="rId25" w:history="1">
        <w:r w:rsidRPr="003518F0">
          <w:rPr>
            <w:rStyle w:val="Hyperkobling"/>
            <w:rFonts w:cs="Times New Roman"/>
            <w:szCs w:val="24"/>
            <w:shd w:val="clear" w:color="auto" w:fill="FFFFFF"/>
          </w:rPr>
          <w:t>Å se barn som subjekt - noen konsekvenser for pedagogisk arbeid i barnehage</w:t>
        </w:r>
      </w:hyperlink>
      <w:r w:rsidRPr="003518F0">
        <w:rPr>
          <w:rFonts w:cs="Times New Roman"/>
          <w:color w:val="000000"/>
          <w:szCs w:val="24"/>
          <w:shd w:val="clear" w:color="auto" w:fill="FFFFFF"/>
        </w:rPr>
        <w:t>.</w:t>
      </w:r>
    </w:p>
    <w:p w14:paraId="0477FCD0" w14:textId="77777777" w:rsidR="00BC6BFD" w:rsidRPr="003518F0" w:rsidRDefault="00BC6BFD" w:rsidP="00BC6BFD">
      <w:r w:rsidRPr="003518F0">
        <w:t xml:space="preserve">Lund, I. (Red.). (2015). </w:t>
      </w:r>
      <w:hyperlink r:id="rId26" w:history="1">
        <w:r w:rsidRPr="003518F0">
          <w:rPr>
            <w:rStyle w:val="Hyperkobling"/>
          </w:rPr>
          <w:t>Hele barnet, hele løpet; Mobbing i barnehagen</w:t>
        </w:r>
      </w:hyperlink>
      <w:r w:rsidRPr="003518F0">
        <w:t>.</w:t>
      </w:r>
    </w:p>
    <w:p w14:paraId="0A2A5B4F" w14:textId="77777777" w:rsidR="00BC6BFD" w:rsidRPr="003518F0" w:rsidRDefault="00BC6BFD" w:rsidP="00BC6BFD">
      <w:pPr>
        <w:spacing w:line="276" w:lineRule="auto"/>
        <w:rPr>
          <w:lang w:eastAsia="nb-NO"/>
        </w:rPr>
      </w:pPr>
      <w:r w:rsidRPr="003518F0">
        <w:rPr>
          <w:lang w:eastAsia="nb-NO"/>
        </w:rPr>
        <w:t xml:space="preserve">Læringsmiljøsenteret. (2020). </w:t>
      </w:r>
      <w:hyperlink r:id="rId27" w:history="1">
        <w:r w:rsidRPr="003518F0">
          <w:rPr>
            <w:rStyle w:val="Hyperkobling"/>
            <w:lang w:eastAsia="nb-NO"/>
          </w:rPr>
          <w:t>De yngste barna i barnehagen.</w:t>
        </w:r>
      </w:hyperlink>
    </w:p>
    <w:p w14:paraId="15FD8B77" w14:textId="77777777" w:rsidR="00BC6BFD" w:rsidRPr="003518F0" w:rsidRDefault="00BC6BFD" w:rsidP="00BC6BFD">
      <w:pPr>
        <w:spacing w:line="276" w:lineRule="auto"/>
      </w:pPr>
      <w:r w:rsidRPr="003518F0">
        <w:rPr>
          <w:lang w:eastAsia="nb-NO"/>
        </w:rPr>
        <w:t xml:space="preserve">Læringsmiljøsenteret. (2018). </w:t>
      </w:r>
      <w:hyperlink r:id="rId28" w:history="1">
        <w:r w:rsidRPr="003518F0">
          <w:rPr>
            <w:rStyle w:val="Hyperkobling"/>
          </w:rPr>
          <w:t>Hva er begynnende mobbeatferd?</w:t>
        </w:r>
      </w:hyperlink>
    </w:p>
    <w:p w14:paraId="6C729E95" w14:textId="78C64B95" w:rsidR="00616733" w:rsidRDefault="007145E5" w:rsidP="00616733">
      <w:pPr>
        <w:pStyle w:val="Overskrift2"/>
      </w:pPr>
      <w:bookmarkStart w:id="32" w:name="_Toc58959320"/>
      <w:bookmarkStart w:id="33" w:name="_Toc515278105"/>
      <w:r>
        <w:t>nETTSIDER</w:t>
      </w:r>
      <w:bookmarkEnd w:id="32"/>
    </w:p>
    <w:p w14:paraId="60351E14" w14:textId="0711CC35" w:rsidR="00616733" w:rsidRDefault="00FA5487" w:rsidP="00616733">
      <w:r>
        <w:t>Vestfold og Telemark fylkeskommune. (</w:t>
      </w:r>
      <w:r w:rsidR="00AC13A2">
        <w:t>2019</w:t>
      </w:r>
      <w:r w:rsidR="004B2927">
        <w:t>, 12. juni</w:t>
      </w:r>
      <w:r w:rsidR="00D87626">
        <w:t>)</w:t>
      </w:r>
      <w:r w:rsidR="00222A29">
        <w:t xml:space="preserve">. Mobbeombud. Hentet fra </w:t>
      </w:r>
      <w:hyperlink r:id="rId29" w:history="1">
        <w:r w:rsidR="00151677" w:rsidRPr="001D5B48">
          <w:rPr>
            <w:rStyle w:val="Hyperkobling"/>
          </w:rPr>
          <w:t>https://www.vtfk.no/meny/tjenester/opplaring-og-folkehelse/elev-og-larling-mobbeombud/mobbeombud/</w:t>
        </w:r>
      </w:hyperlink>
    </w:p>
    <w:p w14:paraId="7B77CF87" w14:textId="7F6765BF" w:rsidR="00151677" w:rsidRPr="007D3A6D" w:rsidRDefault="00F23CAB" w:rsidP="00616733">
      <w:pPr>
        <w:rPr>
          <w:rStyle w:val="Hyperkobling"/>
          <w:rFonts w:cs="Times New Roman"/>
          <w:noProof w:val="0"/>
          <w:color w:val="171717" w:themeColor="background2" w:themeShade="1A"/>
          <w:u w:val="none"/>
        </w:rPr>
      </w:pPr>
      <w:r>
        <w:rPr>
          <w:rStyle w:val="Hyperkobling"/>
          <w:iCs/>
          <w:color w:val="auto"/>
          <w:u w:val="none"/>
        </w:rPr>
        <w:t xml:space="preserve">Utdanningsdirektoratet. (2017, 10. januar). </w:t>
      </w:r>
      <w:r w:rsidR="007D3A6D">
        <w:t>Å bli utsatt for mobbing – en kunnskapsoppsummering om konsekvenser og tiltak.</w:t>
      </w:r>
      <w:r w:rsidR="007D3A6D">
        <w:rPr>
          <w:rFonts w:cs="Times New Roman"/>
          <w:noProof w:val="0"/>
        </w:rPr>
        <w:t xml:space="preserve"> </w:t>
      </w:r>
      <w:r>
        <w:rPr>
          <w:rStyle w:val="Hyperkobling"/>
          <w:iCs/>
          <w:color w:val="auto"/>
          <w:u w:val="none"/>
        </w:rPr>
        <w:t xml:space="preserve">Hentet fra </w:t>
      </w:r>
      <w:hyperlink r:id="rId30" w:history="1">
        <w:r w:rsidRPr="001D5B48">
          <w:rPr>
            <w:rStyle w:val="Hyperkobling"/>
            <w:iCs/>
          </w:rPr>
          <w:t>https://www.udir.no/tall-og-forskning/finn-forskning/rapporter/a-bli-utsatt-for-mobbing--en-kunnskapsoppsummering-om-konsekvenser-og-tiltak/</w:t>
        </w:r>
      </w:hyperlink>
    </w:p>
    <w:p w14:paraId="5B69646A" w14:textId="19D5BBFC" w:rsidR="00855FE7" w:rsidRPr="00256A41" w:rsidRDefault="00B80AE5" w:rsidP="00256A41">
      <w:pPr>
        <w:rPr>
          <w:color w:val="32333C"/>
        </w:rPr>
      </w:pPr>
      <w:r w:rsidRPr="00256A41">
        <w:rPr>
          <w:rStyle w:val="Hyperkobling"/>
          <w:iCs/>
          <w:color w:val="auto"/>
          <w:u w:val="none"/>
        </w:rPr>
        <w:t>Læringsmiljøsenteret. (</w:t>
      </w:r>
      <w:r w:rsidR="002F2335" w:rsidRPr="00256A41">
        <w:rPr>
          <w:rStyle w:val="Hyperkobling"/>
          <w:iCs/>
          <w:color w:val="auto"/>
          <w:u w:val="none"/>
        </w:rPr>
        <w:t xml:space="preserve">2020, 5. august). </w:t>
      </w:r>
      <w:r w:rsidR="00256A41" w:rsidRPr="00256A41">
        <w:rPr>
          <w:color w:val="32333C"/>
        </w:rPr>
        <w:t>Konsekvenser av mobbing</w:t>
      </w:r>
      <w:r w:rsidR="00256A41">
        <w:rPr>
          <w:color w:val="32333C"/>
        </w:rPr>
        <w:t xml:space="preserve">. Hentet fra </w:t>
      </w:r>
      <w:hyperlink r:id="rId31" w:history="1">
        <w:r w:rsidR="00855FE7" w:rsidRPr="001D5B48">
          <w:rPr>
            <w:rStyle w:val="Hyperkobling"/>
          </w:rPr>
          <w:t>https://www.uis.no/nb/konsekvenser-av-mobbing</w:t>
        </w:r>
      </w:hyperlink>
    </w:p>
    <w:p w14:paraId="3ADC1CB0" w14:textId="77777777" w:rsidR="00BC6BFD" w:rsidRDefault="00BC6BFD" w:rsidP="00BC6BFD">
      <w:pPr>
        <w:pStyle w:val="Overskrift2"/>
      </w:pPr>
      <w:bookmarkStart w:id="34" w:name="_Toc58959321"/>
      <w:r>
        <w:t>Nyhetssaker</w:t>
      </w:r>
      <w:bookmarkEnd w:id="33"/>
      <w:bookmarkEnd w:id="34"/>
    </w:p>
    <w:p w14:paraId="061C4E3E" w14:textId="4EAECCB1" w:rsidR="00A63E14" w:rsidRPr="00146336" w:rsidRDefault="00BC6BFD" w:rsidP="00BC6BFD">
      <w:pPr>
        <w:rPr>
          <w:color w:val="00629B" w:themeColor="hyperlink"/>
        </w:rPr>
      </w:pPr>
      <w:r>
        <w:t xml:space="preserve">Anette Snarby. (2017). </w:t>
      </w:r>
      <w:hyperlink r:id="rId32" w:history="1">
        <w:r w:rsidRPr="00146336">
          <w:rPr>
            <w:rStyle w:val="Hyperkobling"/>
          </w:rPr>
          <w:t>Slik mobbes barn i barnehagen</w:t>
        </w:r>
      </w:hyperlink>
      <w:r w:rsidRPr="00146336">
        <w:rPr>
          <w:rStyle w:val="Hyperkobling"/>
          <w:u w:val="none"/>
        </w:rPr>
        <w:t>.</w:t>
      </w:r>
    </w:p>
    <w:p w14:paraId="78FC6578" w14:textId="2DC7D56E" w:rsidR="00144825" w:rsidRDefault="00144825" w:rsidP="00BC6BFD">
      <w:pPr>
        <w:rPr>
          <w:lang w:eastAsia="nb-NO"/>
        </w:rPr>
      </w:pPr>
    </w:p>
    <w:p w14:paraId="6653A62A" w14:textId="77777777" w:rsidR="000443F4" w:rsidRDefault="000443F4" w:rsidP="00BC6BFD">
      <w:pPr>
        <w:rPr>
          <w:lang w:eastAsia="nb-NO"/>
        </w:rPr>
      </w:pPr>
      <w:bookmarkStart w:id="35" w:name="_GoBack"/>
      <w:bookmarkEnd w:id="35"/>
    </w:p>
    <w:p w14:paraId="3125C5E2" w14:textId="77777777" w:rsidR="00F21AE2" w:rsidRDefault="00F21AE2" w:rsidP="00BC6BFD">
      <w:pPr>
        <w:rPr>
          <w:lang w:eastAsia="nb-NO"/>
        </w:rPr>
      </w:pPr>
    </w:p>
    <w:p w14:paraId="542582E9" w14:textId="727DF790" w:rsidR="00F21AE2" w:rsidRPr="00070E10" w:rsidRDefault="00F21AE2" w:rsidP="00BC6BFD">
      <w:pPr>
        <w:rPr>
          <w:color w:val="FF0000"/>
          <w:lang w:eastAsia="nb-NO"/>
        </w:rPr>
        <w:sectPr w:rsidR="00F21AE2" w:rsidRPr="00070E10" w:rsidSect="00DE3B61">
          <w:headerReference w:type="default" r:id="rId33"/>
          <w:pgSz w:w="11906" w:h="16838" w:code="9"/>
          <w:pgMar w:top="1843" w:right="1247" w:bottom="1418" w:left="1247" w:header="737" w:footer="709" w:gutter="0"/>
          <w:cols w:space="708"/>
          <w:docGrid w:linePitch="360"/>
        </w:sectPr>
      </w:pPr>
    </w:p>
    <w:p w14:paraId="2AC74B39" w14:textId="77777777" w:rsidR="000443F4" w:rsidRDefault="000443F4">
      <w:pPr>
        <w:spacing w:after="160" w:line="259" w:lineRule="auto"/>
        <w:rPr>
          <w:rFonts w:eastAsia="Times New Roman"/>
          <w:b/>
          <w:bCs/>
          <w:caps/>
          <w:color w:val="00629B"/>
          <w:w w:val="80"/>
          <w:sz w:val="36"/>
          <w:lang w:eastAsia="nb-NO"/>
        </w:rPr>
      </w:pPr>
      <w:bookmarkStart w:id="36" w:name="_Toc58959322"/>
      <w:r>
        <w:rPr>
          <w:rFonts w:eastAsia="Times New Roman"/>
          <w:bCs/>
        </w:rPr>
        <w:br w:type="page"/>
      </w:r>
    </w:p>
    <w:p w14:paraId="17A410EE" w14:textId="677C68A4" w:rsidR="003133E1" w:rsidRPr="00827394" w:rsidRDefault="009B7AFA" w:rsidP="003133E1">
      <w:pPr>
        <w:pStyle w:val="Overskrift1"/>
        <w:spacing w:line="276" w:lineRule="auto"/>
        <w:rPr>
          <w:rFonts w:eastAsia="Times New Roman"/>
          <w:b w:val="0"/>
          <w:bCs/>
        </w:rPr>
      </w:pPr>
      <w:r>
        <w:rPr>
          <w:rFonts w:eastAsia="Times New Roman"/>
          <w:bCs/>
        </w:rPr>
        <w:lastRenderedPageBreak/>
        <w:t>idébank</w:t>
      </w:r>
      <w:bookmarkEnd w:id="36"/>
    </w:p>
    <w:p w14:paraId="266C6984" w14:textId="77777777" w:rsidR="009875C3" w:rsidRDefault="003133E1" w:rsidP="003133E1">
      <w:pPr>
        <w:spacing w:line="276" w:lineRule="auto"/>
        <w:rPr>
          <w:lang w:eastAsia="nb-NO"/>
        </w:rPr>
      </w:pPr>
      <w:r w:rsidRPr="0095208A">
        <w:rPr>
          <w:lang w:eastAsia="nb-NO"/>
        </w:rPr>
        <w:t xml:space="preserve">Barnehagene arbeider selvstendig med å skape og opprettholde et trygt og godt psykososialt miljø for sine barn, og de har ulike innfallsvinkler og arbeidsmetoder. Det finnes mye nyttig fagstoff og materiell til bruk i arbeidet. Her følger en liten idébank. </w:t>
      </w:r>
    </w:p>
    <w:p w14:paraId="5B1B8E6F" w14:textId="5994ECFF" w:rsidR="009875C3" w:rsidRPr="00470B9A" w:rsidRDefault="003133E1" w:rsidP="003133E1">
      <w:pPr>
        <w:spacing w:line="276" w:lineRule="auto"/>
        <w:rPr>
          <w:lang w:eastAsia="nb-NO"/>
        </w:rPr>
      </w:pPr>
      <w:r w:rsidRPr="0095208A">
        <w:rPr>
          <w:lang w:eastAsia="nb-NO"/>
        </w:rPr>
        <w:t>Sjekklistene er tenkt som utkast som kan bearbeides til egen barnehage.</w:t>
      </w:r>
    </w:p>
    <w:tbl>
      <w:tblPr>
        <w:tblStyle w:val="Tabellrutenett"/>
        <w:tblW w:w="0" w:type="auto"/>
        <w:tblLayout w:type="fixed"/>
        <w:tblLook w:val="04A0" w:firstRow="1" w:lastRow="0" w:firstColumn="1" w:lastColumn="0" w:noHBand="0" w:noVBand="1"/>
      </w:tblPr>
      <w:tblGrid>
        <w:gridCol w:w="5665"/>
        <w:gridCol w:w="851"/>
        <w:gridCol w:w="850"/>
        <w:gridCol w:w="979"/>
        <w:gridCol w:w="819"/>
      </w:tblGrid>
      <w:tr w:rsidR="003133E1" w14:paraId="5255035F" w14:textId="77777777" w:rsidTr="00980EC7">
        <w:tc>
          <w:tcPr>
            <w:tcW w:w="9164" w:type="dxa"/>
            <w:gridSpan w:val="5"/>
          </w:tcPr>
          <w:p w14:paraId="649582B6" w14:textId="77777777" w:rsidR="003133E1" w:rsidRPr="009875C3" w:rsidRDefault="00470B9A" w:rsidP="009875C3">
            <w:pPr>
              <w:pStyle w:val="Ingenmellomrom"/>
              <w:rPr>
                <w:b/>
                <w:bCs/>
                <w:sz w:val="28"/>
                <w:szCs w:val="28"/>
              </w:rPr>
            </w:pPr>
            <w:r w:rsidRPr="009875C3">
              <w:rPr>
                <w:b/>
                <w:bCs/>
                <w:sz w:val="28"/>
                <w:szCs w:val="28"/>
              </w:rPr>
              <w:t>SJEKKLISTE: BARNEHAGENS OPPVEKSTMILJØ</w:t>
            </w:r>
          </w:p>
          <w:p w14:paraId="62DCF94E" w14:textId="231B2CE1" w:rsidR="00470B9A" w:rsidRPr="00470B9A" w:rsidRDefault="00470B9A" w:rsidP="00470B9A">
            <w:pPr>
              <w:pStyle w:val="Ingenmellomrom"/>
              <w:rPr>
                <w:sz w:val="28"/>
                <w:szCs w:val="28"/>
              </w:rPr>
            </w:pPr>
          </w:p>
        </w:tc>
      </w:tr>
      <w:tr w:rsidR="003133E1" w14:paraId="20626C2A" w14:textId="77777777" w:rsidTr="001C43B2">
        <w:tc>
          <w:tcPr>
            <w:tcW w:w="5665" w:type="dxa"/>
          </w:tcPr>
          <w:p w14:paraId="226F2BC8" w14:textId="77777777" w:rsidR="003133E1" w:rsidRDefault="003133E1" w:rsidP="00AE60E0">
            <w:pPr>
              <w:spacing w:line="276" w:lineRule="auto"/>
            </w:pPr>
          </w:p>
        </w:tc>
        <w:tc>
          <w:tcPr>
            <w:tcW w:w="851" w:type="dxa"/>
          </w:tcPr>
          <w:p w14:paraId="1DEF4A16" w14:textId="77777777" w:rsidR="003133E1" w:rsidRDefault="003133E1" w:rsidP="00AE60E0">
            <w:pPr>
              <w:spacing w:line="276" w:lineRule="auto"/>
              <w:rPr>
                <w:lang w:eastAsia="nb-NO"/>
              </w:rPr>
            </w:pPr>
            <w:r>
              <w:rPr>
                <w:lang w:eastAsia="nb-NO"/>
              </w:rPr>
              <w:t>Ja/ alltid</w:t>
            </w:r>
          </w:p>
        </w:tc>
        <w:tc>
          <w:tcPr>
            <w:tcW w:w="850" w:type="dxa"/>
          </w:tcPr>
          <w:p w14:paraId="7FF9EAD5" w14:textId="77777777" w:rsidR="003133E1" w:rsidRDefault="003133E1" w:rsidP="00AE60E0">
            <w:pPr>
              <w:spacing w:line="276" w:lineRule="auto"/>
              <w:rPr>
                <w:lang w:eastAsia="nb-NO"/>
              </w:rPr>
            </w:pPr>
            <w:r>
              <w:rPr>
                <w:lang w:eastAsia="nb-NO"/>
              </w:rPr>
              <w:t>Ofte</w:t>
            </w:r>
          </w:p>
        </w:tc>
        <w:tc>
          <w:tcPr>
            <w:tcW w:w="979" w:type="dxa"/>
          </w:tcPr>
          <w:p w14:paraId="31B2DA1A" w14:textId="77777777" w:rsidR="003133E1" w:rsidRDefault="003133E1" w:rsidP="00AE60E0">
            <w:pPr>
              <w:spacing w:line="276" w:lineRule="auto"/>
              <w:rPr>
                <w:lang w:eastAsia="nb-NO"/>
              </w:rPr>
            </w:pPr>
            <w:r>
              <w:rPr>
                <w:lang w:eastAsia="nb-NO"/>
              </w:rPr>
              <w:t>Ønskes mer av</w:t>
            </w:r>
          </w:p>
        </w:tc>
        <w:tc>
          <w:tcPr>
            <w:tcW w:w="819" w:type="dxa"/>
          </w:tcPr>
          <w:p w14:paraId="3565E080" w14:textId="77777777" w:rsidR="003133E1" w:rsidRDefault="003133E1" w:rsidP="00AE60E0">
            <w:pPr>
              <w:spacing w:line="276" w:lineRule="auto"/>
              <w:rPr>
                <w:lang w:eastAsia="nb-NO"/>
              </w:rPr>
            </w:pPr>
            <w:r>
              <w:rPr>
                <w:lang w:eastAsia="nb-NO"/>
              </w:rPr>
              <w:t>Nei/ aldri</w:t>
            </w:r>
          </w:p>
        </w:tc>
      </w:tr>
      <w:tr w:rsidR="003133E1" w14:paraId="46D19A82" w14:textId="77777777" w:rsidTr="001C43B2">
        <w:tc>
          <w:tcPr>
            <w:tcW w:w="5665" w:type="dxa"/>
          </w:tcPr>
          <w:p w14:paraId="7ADC3CAE" w14:textId="77777777" w:rsidR="003133E1" w:rsidRDefault="003133E1" w:rsidP="00AE60E0">
            <w:pPr>
              <w:spacing w:line="276" w:lineRule="auto"/>
            </w:pPr>
            <w:r>
              <w:t>Reflekterer vi jevnlig over egen praksis i forhold til felles mål og verdier for vår barnehage?</w:t>
            </w:r>
          </w:p>
        </w:tc>
        <w:tc>
          <w:tcPr>
            <w:tcW w:w="851" w:type="dxa"/>
          </w:tcPr>
          <w:p w14:paraId="6E10CC9B" w14:textId="77777777" w:rsidR="003133E1" w:rsidRDefault="003133E1" w:rsidP="00AE60E0">
            <w:pPr>
              <w:spacing w:line="276" w:lineRule="auto"/>
              <w:rPr>
                <w:lang w:eastAsia="nb-NO"/>
              </w:rPr>
            </w:pPr>
          </w:p>
        </w:tc>
        <w:tc>
          <w:tcPr>
            <w:tcW w:w="850" w:type="dxa"/>
          </w:tcPr>
          <w:p w14:paraId="158637A5" w14:textId="77777777" w:rsidR="003133E1" w:rsidRDefault="003133E1" w:rsidP="00AE60E0">
            <w:pPr>
              <w:spacing w:line="276" w:lineRule="auto"/>
              <w:rPr>
                <w:lang w:eastAsia="nb-NO"/>
              </w:rPr>
            </w:pPr>
          </w:p>
        </w:tc>
        <w:tc>
          <w:tcPr>
            <w:tcW w:w="979" w:type="dxa"/>
          </w:tcPr>
          <w:p w14:paraId="5911669E" w14:textId="77777777" w:rsidR="003133E1" w:rsidRDefault="003133E1" w:rsidP="00AE60E0">
            <w:pPr>
              <w:spacing w:line="276" w:lineRule="auto"/>
              <w:rPr>
                <w:lang w:eastAsia="nb-NO"/>
              </w:rPr>
            </w:pPr>
          </w:p>
        </w:tc>
        <w:tc>
          <w:tcPr>
            <w:tcW w:w="819" w:type="dxa"/>
          </w:tcPr>
          <w:p w14:paraId="0B9AA5A6" w14:textId="77777777" w:rsidR="003133E1" w:rsidRDefault="003133E1" w:rsidP="00AE60E0">
            <w:pPr>
              <w:spacing w:line="276" w:lineRule="auto"/>
              <w:rPr>
                <w:lang w:eastAsia="nb-NO"/>
              </w:rPr>
            </w:pPr>
          </w:p>
        </w:tc>
      </w:tr>
      <w:tr w:rsidR="003133E1" w14:paraId="280C3889" w14:textId="77777777" w:rsidTr="001C43B2">
        <w:tc>
          <w:tcPr>
            <w:tcW w:w="5665" w:type="dxa"/>
          </w:tcPr>
          <w:p w14:paraId="04596A34" w14:textId="77777777" w:rsidR="003133E1" w:rsidRDefault="003133E1" w:rsidP="00AE60E0">
            <w:pPr>
              <w:spacing w:line="276" w:lineRule="auto"/>
            </w:pPr>
            <w:r>
              <w:t>Har vi fokus på trivsel, likeverd og inkluderende fellesskap?</w:t>
            </w:r>
          </w:p>
        </w:tc>
        <w:tc>
          <w:tcPr>
            <w:tcW w:w="851" w:type="dxa"/>
          </w:tcPr>
          <w:p w14:paraId="754BEE61" w14:textId="77777777" w:rsidR="003133E1" w:rsidRDefault="003133E1" w:rsidP="00AE60E0">
            <w:pPr>
              <w:spacing w:line="276" w:lineRule="auto"/>
              <w:rPr>
                <w:lang w:eastAsia="nb-NO"/>
              </w:rPr>
            </w:pPr>
          </w:p>
        </w:tc>
        <w:tc>
          <w:tcPr>
            <w:tcW w:w="850" w:type="dxa"/>
          </w:tcPr>
          <w:p w14:paraId="7D0506DB" w14:textId="77777777" w:rsidR="003133E1" w:rsidRDefault="003133E1" w:rsidP="00AE60E0">
            <w:pPr>
              <w:spacing w:line="276" w:lineRule="auto"/>
              <w:rPr>
                <w:lang w:eastAsia="nb-NO"/>
              </w:rPr>
            </w:pPr>
          </w:p>
        </w:tc>
        <w:tc>
          <w:tcPr>
            <w:tcW w:w="979" w:type="dxa"/>
          </w:tcPr>
          <w:p w14:paraId="44E4F712" w14:textId="77777777" w:rsidR="003133E1" w:rsidRDefault="003133E1" w:rsidP="00AE60E0">
            <w:pPr>
              <w:spacing w:line="276" w:lineRule="auto"/>
              <w:rPr>
                <w:lang w:eastAsia="nb-NO"/>
              </w:rPr>
            </w:pPr>
          </w:p>
        </w:tc>
        <w:tc>
          <w:tcPr>
            <w:tcW w:w="819" w:type="dxa"/>
          </w:tcPr>
          <w:p w14:paraId="1EE73C97" w14:textId="77777777" w:rsidR="003133E1" w:rsidRDefault="003133E1" w:rsidP="00AE60E0">
            <w:pPr>
              <w:spacing w:line="276" w:lineRule="auto"/>
              <w:rPr>
                <w:lang w:eastAsia="nb-NO"/>
              </w:rPr>
            </w:pPr>
          </w:p>
        </w:tc>
      </w:tr>
      <w:tr w:rsidR="003133E1" w14:paraId="429EB270" w14:textId="77777777" w:rsidTr="001C43B2">
        <w:tc>
          <w:tcPr>
            <w:tcW w:w="5665" w:type="dxa"/>
          </w:tcPr>
          <w:p w14:paraId="77E1A4C7" w14:textId="77777777" w:rsidR="003133E1" w:rsidRDefault="003133E1" w:rsidP="00AE60E0">
            <w:pPr>
              <w:spacing w:line="276" w:lineRule="auto"/>
            </w:pPr>
            <w:r>
              <w:t>Er miljøet blant personale og barn preget av gjensidig omsorg, anerkjennelse, varme og respekt?</w:t>
            </w:r>
          </w:p>
        </w:tc>
        <w:tc>
          <w:tcPr>
            <w:tcW w:w="851" w:type="dxa"/>
          </w:tcPr>
          <w:p w14:paraId="267B4B4C" w14:textId="77777777" w:rsidR="003133E1" w:rsidRDefault="003133E1" w:rsidP="00AE60E0">
            <w:pPr>
              <w:spacing w:line="276" w:lineRule="auto"/>
              <w:rPr>
                <w:lang w:eastAsia="nb-NO"/>
              </w:rPr>
            </w:pPr>
          </w:p>
        </w:tc>
        <w:tc>
          <w:tcPr>
            <w:tcW w:w="850" w:type="dxa"/>
          </w:tcPr>
          <w:p w14:paraId="630476C1" w14:textId="77777777" w:rsidR="003133E1" w:rsidRDefault="003133E1" w:rsidP="00AE60E0">
            <w:pPr>
              <w:spacing w:line="276" w:lineRule="auto"/>
              <w:rPr>
                <w:lang w:eastAsia="nb-NO"/>
              </w:rPr>
            </w:pPr>
          </w:p>
        </w:tc>
        <w:tc>
          <w:tcPr>
            <w:tcW w:w="979" w:type="dxa"/>
          </w:tcPr>
          <w:p w14:paraId="3D4CA347" w14:textId="77777777" w:rsidR="003133E1" w:rsidRDefault="003133E1" w:rsidP="00AE60E0">
            <w:pPr>
              <w:spacing w:line="276" w:lineRule="auto"/>
              <w:rPr>
                <w:lang w:eastAsia="nb-NO"/>
              </w:rPr>
            </w:pPr>
          </w:p>
        </w:tc>
        <w:tc>
          <w:tcPr>
            <w:tcW w:w="819" w:type="dxa"/>
          </w:tcPr>
          <w:p w14:paraId="4020BA7A" w14:textId="77777777" w:rsidR="003133E1" w:rsidRDefault="003133E1" w:rsidP="00AE60E0">
            <w:pPr>
              <w:spacing w:line="276" w:lineRule="auto"/>
              <w:rPr>
                <w:lang w:eastAsia="nb-NO"/>
              </w:rPr>
            </w:pPr>
          </w:p>
        </w:tc>
      </w:tr>
      <w:tr w:rsidR="003133E1" w14:paraId="5623ACB2" w14:textId="77777777" w:rsidTr="001C43B2">
        <w:tc>
          <w:tcPr>
            <w:tcW w:w="5665" w:type="dxa"/>
          </w:tcPr>
          <w:p w14:paraId="5D303D8A" w14:textId="77777777" w:rsidR="003133E1" w:rsidRDefault="003133E1" w:rsidP="00AE60E0">
            <w:pPr>
              <w:spacing w:line="276" w:lineRule="auto"/>
            </w:pPr>
            <w:r>
              <w:t>Er miljøet preget av trygghet med rom for humor, spontanitet, oppmuntring og glede?</w:t>
            </w:r>
          </w:p>
        </w:tc>
        <w:tc>
          <w:tcPr>
            <w:tcW w:w="851" w:type="dxa"/>
          </w:tcPr>
          <w:p w14:paraId="1EB5C295" w14:textId="77777777" w:rsidR="003133E1" w:rsidRDefault="003133E1" w:rsidP="00AE60E0">
            <w:pPr>
              <w:spacing w:line="276" w:lineRule="auto"/>
              <w:rPr>
                <w:lang w:eastAsia="nb-NO"/>
              </w:rPr>
            </w:pPr>
          </w:p>
        </w:tc>
        <w:tc>
          <w:tcPr>
            <w:tcW w:w="850" w:type="dxa"/>
          </w:tcPr>
          <w:p w14:paraId="3DF693BD" w14:textId="77777777" w:rsidR="003133E1" w:rsidRDefault="003133E1" w:rsidP="00AE60E0">
            <w:pPr>
              <w:spacing w:line="276" w:lineRule="auto"/>
              <w:rPr>
                <w:lang w:eastAsia="nb-NO"/>
              </w:rPr>
            </w:pPr>
          </w:p>
        </w:tc>
        <w:tc>
          <w:tcPr>
            <w:tcW w:w="979" w:type="dxa"/>
          </w:tcPr>
          <w:p w14:paraId="378E89AF" w14:textId="77777777" w:rsidR="003133E1" w:rsidRDefault="003133E1" w:rsidP="00AE60E0">
            <w:pPr>
              <w:spacing w:line="276" w:lineRule="auto"/>
              <w:rPr>
                <w:lang w:eastAsia="nb-NO"/>
              </w:rPr>
            </w:pPr>
          </w:p>
        </w:tc>
        <w:tc>
          <w:tcPr>
            <w:tcW w:w="819" w:type="dxa"/>
          </w:tcPr>
          <w:p w14:paraId="7244D81C" w14:textId="77777777" w:rsidR="003133E1" w:rsidRDefault="003133E1" w:rsidP="00AE60E0">
            <w:pPr>
              <w:spacing w:line="276" w:lineRule="auto"/>
              <w:rPr>
                <w:lang w:eastAsia="nb-NO"/>
              </w:rPr>
            </w:pPr>
          </w:p>
        </w:tc>
      </w:tr>
      <w:tr w:rsidR="003133E1" w14:paraId="09803836" w14:textId="77777777" w:rsidTr="001C43B2">
        <w:tc>
          <w:tcPr>
            <w:tcW w:w="5665" w:type="dxa"/>
          </w:tcPr>
          <w:p w14:paraId="24CAC49A" w14:textId="77777777" w:rsidR="003133E1" w:rsidRDefault="003133E1" w:rsidP="00AE60E0">
            <w:pPr>
              <w:spacing w:line="276" w:lineRule="auto"/>
            </w:pPr>
            <w:r>
              <w:t>Er det rom for undring, spørsmål, uenighet og diskusjon?</w:t>
            </w:r>
          </w:p>
        </w:tc>
        <w:tc>
          <w:tcPr>
            <w:tcW w:w="851" w:type="dxa"/>
          </w:tcPr>
          <w:p w14:paraId="11E5198C" w14:textId="77777777" w:rsidR="003133E1" w:rsidRDefault="003133E1" w:rsidP="00AE60E0">
            <w:pPr>
              <w:spacing w:line="276" w:lineRule="auto"/>
              <w:rPr>
                <w:lang w:eastAsia="nb-NO"/>
              </w:rPr>
            </w:pPr>
          </w:p>
        </w:tc>
        <w:tc>
          <w:tcPr>
            <w:tcW w:w="850" w:type="dxa"/>
          </w:tcPr>
          <w:p w14:paraId="1D11BBEB" w14:textId="77777777" w:rsidR="003133E1" w:rsidRDefault="003133E1" w:rsidP="00AE60E0">
            <w:pPr>
              <w:spacing w:line="276" w:lineRule="auto"/>
              <w:rPr>
                <w:lang w:eastAsia="nb-NO"/>
              </w:rPr>
            </w:pPr>
          </w:p>
        </w:tc>
        <w:tc>
          <w:tcPr>
            <w:tcW w:w="979" w:type="dxa"/>
          </w:tcPr>
          <w:p w14:paraId="4C62F8B8" w14:textId="77777777" w:rsidR="003133E1" w:rsidRDefault="003133E1" w:rsidP="00AE60E0">
            <w:pPr>
              <w:spacing w:line="276" w:lineRule="auto"/>
              <w:rPr>
                <w:lang w:eastAsia="nb-NO"/>
              </w:rPr>
            </w:pPr>
          </w:p>
        </w:tc>
        <w:tc>
          <w:tcPr>
            <w:tcW w:w="819" w:type="dxa"/>
          </w:tcPr>
          <w:p w14:paraId="0BEC763A" w14:textId="77777777" w:rsidR="003133E1" w:rsidRDefault="003133E1" w:rsidP="00AE60E0">
            <w:pPr>
              <w:spacing w:line="276" w:lineRule="auto"/>
              <w:rPr>
                <w:lang w:eastAsia="nb-NO"/>
              </w:rPr>
            </w:pPr>
          </w:p>
        </w:tc>
      </w:tr>
      <w:tr w:rsidR="003133E1" w14:paraId="75848661" w14:textId="77777777" w:rsidTr="001C43B2">
        <w:tc>
          <w:tcPr>
            <w:tcW w:w="5665" w:type="dxa"/>
          </w:tcPr>
          <w:p w14:paraId="16F91862" w14:textId="77777777" w:rsidR="003133E1" w:rsidRDefault="003133E1" w:rsidP="00AE60E0">
            <w:pPr>
              <w:spacing w:line="276" w:lineRule="auto"/>
            </w:pPr>
            <w:r>
              <w:t>Legger vi til rette for et godt samarbeidsklima mellom personalet og alle foreldrene / foresatte?</w:t>
            </w:r>
          </w:p>
        </w:tc>
        <w:tc>
          <w:tcPr>
            <w:tcW w:w="851" w:type="dxa"/>
          </w:tcPr>
          <w:p w14:paraId="6D2913E2" w14:textId="77777777" w:rsidR="003133E1" w:rsidRDefault="003133E1" w:rsidP="00AE60E0">
            <w:pPr>
              <w:spacing w:line="276" w:lineRule="auto"/>
              <w:rPr>
                <w:lang w:eastAsia="nb-NO"/>
              </w:rPr>
            </w:pPr>
          </w:p>
        </w:tc>
        <w:tc>
          <w:tcPr>
            <w:tcW w:w="850" w:type="dxa"/>
          </w:tcPr>
          <w:p w14:paraId="5BECAC5A" w14:textId="77777777" w:rsidR="003133E1" w:rsidRDefault="003133E1" w:rsidP="00AE60E0">
            <w:pPr>
              <w:spacing w:line="276" w:lineRule="auto"/>
              <w:rPr>
                <w:lang w:eastAsia="nb-NO"/>
              </w:rPr>
            </w:pPr>
          </w:p>
        </w:tc>
        <w:tc>
          <w:tcPr>
            <w:tcW w:w="979" w:type="dxa"/>
          </w:tcPr>
          <w:p w14:paraId="219CDE3A" w14:textId="77777777" w:rsidR="003133E1" w:rsidRDefault="003133E1" w:rsidP="00AE60E0">
            <w:pPr>
              <w:spacing w:line="276" w:lineRule="auto"/>
              <w:rPr>
                <w:lang w:eastAsia="nb-NO"/>
              </w:rPr>
            </w:pPr>
          </w:p>
        </w:tc>
        <w:tc>
          <w:tcPr>
            <w:tcW w:w="819" w:type="dxa"/>
          </w:tcPr>
          <w:p w14:paraId="1A060F45" w14:textId="77777777" w:rsidR="003133E1" w:rsidRDefault="003133E1" w:rsidP="00AE60E0">
            <w:pPr>
              <w:spacing w:line="276" w:lineRule="auto"/>
              <w:rPr>
                <w:lang w:eastAsia="nb-NO"/>
              </w:rPr>
            </w:pPr>
          </w:p>
        </w:tc>
      </w:tr>
      <w:tr w:rsidR="003133E1" w14:paraId="07D81D54" w14:textId="77777777" w:rsidTr="001C43B2">
        <w:tc>
          <w:tcPr>
            <w:tcW w:w="5665" w:type="dxa"/>
          </w:tcPr>
          <w:p w14:paraId="78243FE8" w14:textId="77777777" w:rsidR="003133E1" w:rsidRDefault="003133E1" w:rsidP="00AE60E0">
            <w:pPr>
              <w:spacing w:line="276" w:lineRule="auto"/>
              <w:rPr>
                <w:lang w:eastAsia="nb-NO"/>
              </w:rPr>
            </w:pPr>
            <w:r>
              <w:t>Har vi kompetanse og felles forståelse for hvordan vi skal forebygge og stoppe krenkelser og mobbing blant barna?</w:t>
            </w:r>
          </w:p>
        </w:tc>
        <w:tc>
          <w:tcPr>
            <w:tcW w:w="851" w:type="dxa"/>
          </w:tcPr>
          <w:p w14:paraId="21B48D1C" w14:textId="77777777" w:rsidR="003133E1" w:rsidRDefault="003133E1" w:rsidP="00AE60E0">
            <w:pPr>
              <w:spacing w:line="276" w:lineRule="auto"/>
              <w:rPr>
                <w:lang w:eastAsia="nb-NO"/>
              </w:rPr>
            </w:pPr>
          </w:p>
        </w:tc>
        <w:tc>
          <w:tcPr>
            <w:tcW w:w="850" w:type="dxa"/>
          </w:tcPr>
          <w:p w14:paraId="26963F51" w14:textId="77777777" w:rsidR="003133E1" w:rsidRDefault="003133E1" w:rsidP="00AE60E0">
            <w:pPr>
              <w:spacing w:line="276" w:lineRule="auto"/>
              <w:rPr>
                <w:lang w:eastAsia="nb-NO"/>
              </w:rPr>
            </w:pPr>
          </w:p>
        </w:tc>
        <w:tc>
          <w:tcPr>
            <w:tcW w:w="979" w:type="dxa"/>
          </w:tcPr>
          <w:p w14:paraId="6D07DF97" w14:textId="77777777" w:rsidR="003133E1" w:rsidRDefault="003133E1" w:rsidP="00AE60E0">
            <w:pPr>
              <w:spacing w:line="276" w:lineRule="auto"/>
              <w:rPr>
                <w:lang w:eastAsia="nb-NO"/>
              </w:rPr>
            </w:pPr>
          </w:p>
        </w:tc>
        <w:tc>
          <w:tcPr>
            <w:tcW w:w="819" w:type="dxa"/>
          </w:tcPr>
          <w:p w14:paraId="6219838A" w14:textId="77777777" w:rsidR="003133E1" w:rsidRDefault="003133E1" w:rsidP="00AE60E0">
            <w:pPr>
              <w:spacing w:line="276" w:lineRule="auto"/>
              <w:rPr>
                <w:lang w:eastAsia="nb-NO"/>
              </w:rPr>
            </w:pPr>
          </w:p>
        </w:tc>
      </w:tr>
      <w:tr w:rsidR="003133E1" w14:paraId="78ACDB29" w14:textId="77777777" w:rsidTr="001C43B2">
        <w:tc>
          <w:tcPr>
            <w:tcW w:w="5665" w:type="dxa"/>
          </w:tcPr>
          <w:p w14:paraId="08E9CAFA" w14:textId="77777777" w:rsidR="003133E1" w:rsidRDefault="003133E1" w:rsidP="00AE60E0">
            <w:pPr>
              <w:spacing w:line="276" w:lineRule="auto"/>
              <w:rPr>
                <w:lang w:eastAsia="nb-NO"/>
              </w:rPr>
            </w:pPr>
            <w:r>
              <w:t>Vet vi hva barnehageloven sier om mobbing og krenkelser, og hvordan vi skal håndtere det dersom noen blant de ansatte krenker eller mobber et barn?</w:t>
            </w:r>
          </w:p>
        </w:tc>
        <w:tc>
          <w:tcPr>
            <w:tcW w:w="851" w:type="dxa"/>
          </w:tcPr>
          <w:p w14:paraId="0C1C99C9" w14:textId="77777777" w:rsidR="003133E1" w:rsidRDefault="003133E1" w:rsidP="00AE60E0">
            <w:pPr>
              <w:spacing w:line="276" w:lineRule="auto"/>
              <w:rPr>
                <w:lang w:eastAsia="nb-NO"/>
              </w:rPr>
            </w:pPr>
          </w:p>
        </w:tc>
        <w:tc>
          <w:tcPr>
            <w:tcW w:w="850" w:type="dxa"/>
          </w:tcPr>
          <w:p w14:paraId="40447A01" w14:textId="77777777" w:rsidR="003133E1" w:rsidRDefault="003133E1" w:rsidP="00AE60E0">
            <w:pPr>
              <w:spacing w:line="276" w:lineRule="auto"/>
              <w:rPr>
                <w:lang w:eastAsia="nb-NO"/>
              </w:rPr>
            </w:pPr>
          </w:p>
        </w:tc>
        <w:tc>
          <w:tcPr>
            <w:tcW w:w="979" w:type="dxa"/>
          </w:tcPr>
          <w:p w14:paraId="1E0944DE" w14:textId="77777777" w:rsidR="003133E1" w:rsidRDefault="003133E1" w:rsidP="00AE60E0">
            <w:pPr>
              <w:spacing w:line="276" w:lineRule="auto"/>
              <w:rPr>
                <w:lang w:eastAsia="nb-NO"/>
              </w:rPr>
            </w:pPr>
          </w:p>
        </w:tc>
        <w:tc>
          <w:tcPr>
            <w:tcW w:w="819" w:type="dxa"/>
          </w:tcPr>
          <w:p w14:paraId="64A3BD95" w14:textId="77777777" w:rsidR="003133E1" w:rsidRDefault="003133E1" w:rsidP="00AE60E0">
            <w:pPr>
              <w:spacing w:line="276" w:lineRule="auto"/>
              <w:rPr>
                <w:lang w:eastAsia="nb-NO"/>
              </w:rPr>
            </w:pPr>
          </w:p>
        </w:tc>
      </w:tr>
    </w:tbl>
    <w:p w14:paraId="1A60B287" w14:textId="77777777" w:rsidR="003133E1" w:rsidRDefault="003133E1" w:rsidP="003133E1">
      <w:pPr>
        <w:rPr>
          <w:lang w:eastAsia="nb-NO"/>
        </w:rPr>
      </w:pPr>
    </w:p>
    <w:tbl>
      <w:tblPr>
        <w:tblStyle w:val="Tabellrutenett"/>
        <w:tblpPr w:leftFromText="141" w:rightFromText="141" w:vertAnchor="page" w:horzAnchor="margin" w:tblpY="1441"/>
        <w:tblW w:w="0" w:type="auto"/>
        <w:tblLook w:val="04A0" w:firstRow="1" w:lastRow="0" w:firstColumn="1" w:lastColumn="0" w:noHBand="0" w:noVBand="1"/>
      </w:tblPr>
      <w:tblGrid>
        <w:gridCol w:w="5240"/>
        <w:gridCol w:w="992"/>
        <w:gridCol w:w="851"/>
        <w:gridCol w:w="992"/>
        <w:gridCol w:w="987"/>
      </w:tblGrid>
      <w:tr w:rsidR="003133E1" w14:paraId="409E798A" w14:textId="77777777" w:rsidTr="00AE60E0">
        <w:trPr>
          <w:trHeight w:val="699"/>
        </w:trPr>
        <w:tc>
          <w:tcPr>
            <w:tcW w:w="9062" w:type="dxa"/>
            <w:gridSpan w:val="5"/>
          </w:tcPr>
          <w:p w14:paraId="0AAD97A0" w14:textId="6A63828F" w:rsidR="00AB4B43" w:rsidRPr="009875C3" w:rsidRDefault="003133E1" w:rsidP="009875C3">
            <w:pPr>
              <w:pStyle w:val="Ingenmellomrom"/>
              <w:rPr>
                <w:b/>
                <w:bCs/>
                <w:sz w:val="28"/>
                <w:szCs w:val="28"/>
              </w:rPr>
            </w:pPr>
            <w:r w:rsidRPr="009875C3">
              <w:rPr>
                <w:b/>
                <w:bCs/>
                <w:sz w:val="28"/>
                <w:szCs w:val="28"/>
              </w:rPr>
              <w:lastRenderedPageBreak/>
              <w:t xml:space="preserve">SJEKKLISTE: </w:t>
            </w:r>
            <w:r w:rsidR="00470B9A" w:rsidRPr="009875C3">
              <w:rPr>
                <w:b/>
                <w:bCs/>
                <w:sz w:val="28"/>
                <w:szCs w:val="28"/>
              </w:rPr>
              <w:t>PERSONALETS FORHOLD TIL BARNA</w:t>
            </w:r>
            <w:r w:rsidR="00AB4B43" w:rsidRPr="009875C3">
              <w:rPr>
                <w:b/>
                <w:bCs/>
                <w:sz w:val="28"/>
                <w:szCs w:val="28"/>
              </w:rPr>
              <w:br/>
            </w:r>
          </w:p>
        </w:tc>
      </w:tr>
      <w:tr w:rsidR="003133E1" w14:paraId="45490A21" w14:textId="77777777" w:rsidTr="001C43B2">
        <w:trPr>
          <w:trHeight w:val="226"/>
        </w:trPr>
        <w:tc>
          <w:tcPr>
            <w:tcW w:w="5240" w:type="dxa"/>
          </w:tcPr>
          <w:p w14:paraId="1AA9879D" w14:textId="77777777" w:rsidR="003133E1" w:rsidRDefault="003133E1" w:rsidP="00AE60E0">
            <w:pPr>
              <w:spacing w:line="276" w:lineRule="auto"/>
            </w:pPr>
          </w:p>
        </w:tc>
        <w:tc>
          <w:tcPr>
            <w:tcW w:w="992" w:type="dxa"/>
          </w:tcPr>
          <w:p w14:paraId="74C45BC3" w14:textId="77777777" w:rsidR="003133E1" w:rsidRDefault="003133E1" w:rsidP="00AE60E0">
            <w:pPr>
              <w:spacing w:line="276" w:lineRule="auto"/>
            </w:pPr>
            <w:r>
              <w:t>Ja/ alltid</w:t>
            </w:r>
          </w:p>
        </w:tc>
        <w:tc>
          <w:tcPr>
            <w:tcW w:w="851" w:type="dxa"/>
          </w:tcPr>
          <w:p w14:paraId="2C013DDA" w14:textId="77777777" w:rsidR="003133E1" w:rsidRDefault="003133E1" w:rsidP="00AE60E0">
            <w:pPr>
              <w:spacing w:line="276" w:lineRule="auto"/>
            </w:pPr>
            <w:r>
              <w:t>Ofte</w:t>
            </w:r>
          </w:p>
        </w:tc>
        <w:tc>
          <w:tcPr>
            <w:tcW w:w="992" w:type="dxa"/>
          </w:tcPr>
          <w:p w14:paraId="46AEB155" w14:textId="77777777" w:rsidR="003133E1" w:rsidRDefault="003133E1" w:rsidP="00AE60E0">
            <w:pPr>
              <w:spacing w:line="276" w:lineRule="auto"/>
            </w:pPr>
            <w:r>
              <w:t>Ønskes mer av</w:t>
            </w:r>
          </w:p>
        </w:tc>
        <w:tc>
          <w:tcPr>
            <w:tcW w:w="987" w:type="dxa"/>
          </w:tcPr>
          <w:p w14:paraId="36D5DB40" w14:textId="77777777" w:rsidR="003133E1" w:rsidRDefault="003133E1" w:rsidP="00AE60E0">
            <w:pPr>
              <w:spacing w:line="276" w:lineRule="auto"/>
            </w:pPr>
            <w:r>
              <w:t>Nei/ aldri</w:t>
            </w:r>
          </w:p>
        </w:tc>
      </w:tr>
      <w:tr w:rsidR="003133E1" w14:paraId="0CD64F31" w14:textId="77777777" w:rsidTr="001C43B2">
        <w:trPr>
          <w:trHeight w:val="719"/>
        </w:trPr>
        <w:tc>
          <w:tcPr>
            <w:tcW w:w="5240" w:type="dxa"/>
          </w:tcPr>
          <w:p w14:paraId="1E1672B3" w14:textId="77777777" w:rsidR="003133E1" w:rsidRDefault="003133E1" w:rsidP="00AE60E0">
            <w:pPr>
              <w:spacing w:line="276" w:lineRule="auto"/>
            </w:pPr>
            <w:r>
              <w:t>Arbeider vi for at hvert barn skal utvikle trygg tilknytning til sine omsorgspersoner i barnehagen gjennom trygghet, forutsigbarhet og stabilitet?</w:t>
            </w:r>
          </w:p>
        </w:tc>
        <w:tc>
          <w:tcPr>
            <w:tcW w:w="992" w:type="dxa"/>
          </w:tcPr>
          <w:p w14:paraId="5E3B0748" w14:textId="77777777" w:rsidR="003133E1" w:rsidRDefault="003133E1" w:rsidP="00AE60E0">
            <w:pPr>
              <w:spacing w:line="276" w:lineRule="auto"/>
            </w:pPr>
          </w:p>
        </w:tc>
        <w:tc>
          <w:tcPr>
            <w:tcW w:w="851" w:type="dxa"/>
          </w:tcPr>
          <w:p w14:paraId="19932F39" w14:textId="77777777" w:rsidR="003133E1" w:rsidRDefault="003133E1" w:rsidP="00AE60E0">
            <w:pPr>
              <w:spacing w:line="276" w:lineRule="auto"/>
            </w:pPr>
          </w:p>
        </w:tc>
        <w:tc>
          <w:tcPr>
            <w:tcW w:w="992" w:type="dxa"/>
          </w:tcPr>
          <w:p w14:paraId="3E875DEC" w14:textId="77777777" w:rsidR="003133E1" w:rsidRDefault="003133E1" w:rsidP="00AE60E0">
            <w:pPr>
              <w:spacing w:line="276" w:lineRule="auto"/>
            </w:pPr>
          </w:p>
        </w:tc>
        <w:tc>
          <w:tcPr>
            <w:tcW w:w="987" w:type="dxa"/>
          </w:tcPr>
          <w:p w14:paraId="6A2AF3C2" w14:textId="77777777" w:rsidR="003133E1" w:rsidRDefault="003133E1" w:rsidP="00AE60E0">
            <w:pPr>
              <w:spacing w:line="276" w:lineRule="auto"/>
            </w:pPr>
          </w:p>
        </w:tc>
      </w:tr>
      <w:tr w:rsidR="003133E1" w14:paraId="05AC149E" w14:textId="77777777" w:rsidTr="001C43B2">
        <w:trPr>
          <w:trHeight w:val="466"/>
        </w:trPr>
        <w:tc>
          <w:tcPr>
            <w:tcW w:w="5240" w:type="dxa"/>
          </w:tcPr>
          <w:p w14:paraId="14A8CBFE" w14:textId="77777777" w:rsidR="003133E1" w:rsidRDefault="003133E1" w:rsidP="00AE60E0">
            <w:pPr>
              <w:spacing w:line="276" w:lineRule="auto"/>
            </w:pPr>
            <w:r>
              <w:t>Er vi bevisste egne følelser og hvordan vi kan regulere dem for å fremme gode relasjoner?</w:t>
            </w:r>
          </w:p>
        </w:tc>
        <w:tc>
          <w:tcPr>
            <w:tcW w:w="992" w:type="dxa"/>
          </w:tcPr>
          <w:p w14:paraId="2AA683CD" w14:textId="77777777" w:rsidR="003133E1" w:rsidRDefault="003133E1" w:rsidP="00AE60E0">
            <w:pPr>
              <w:spacing w:line="276" w:lineRule="auto"/>
            </w:pPr>
          </w:p>
        </w:tc>
        <w:tc>
          <w:tcPr>
            <w:tcW w:w="851" w:type="dxa"/>
          </w:tcPr>
          <w:p w14:paraId="511B0F9C" w14:textId="77777777" w:rsidR="003133E1" w:rsidRDefault="003133E1" w:rsidP="00AE60E0">
            <w:pPr>
              <w:spacing w:line="276" w:lineRule="auto"/>
            </w:pPr>
          </w:p>
        </w:tc>
        <w:tc>
          <w:tcPr>
            <w:tcW w:w="992" w:type="dxa"/>
          </w:tcPr>
          <w:p w14:paraId="1632C019" w14:textId="77777777" w:rsidR="003133E1" w:rsidRDefault="003133E1" w:rsidP="00AE60E0">
            <w:pPr>
              <w:spacing w:line="276" w:lineRule="auto"/>
            </w:pPr>
          </w:p>
        </w:tc>
        <w:tc>
          <w:tcPr>
            <w:tcW w:w="987" w:type="dxa"/>
          </w:tcPr>
          <w:p w14:paraId="34002C31" w14:textId="77777777" w:rsidR="003133E1" w:rsidRDefault="003133E1" w:rsidP="00AE60E0">
            <w:pPr>
              <w:spacing w:line="276" w:lineRule="auto"/>
            </w:pPr>
          </w:p>
        </w:tc>
      </w:tr>
      <w:tr w:rsidR="003133E1" w14:paraId="6FDCE98A" w14:textId="77777777" w:rsidTr="001C43B2">
        <w:trPr>
          <w:trHeight w:val="466"/>
        </w:trPr>
        <w:tc>
          <w:tcPr>
            <w:tcW w:w="5240" w:type="dxa"/>
          </w:tcPr>
          <w:p w14:paraId="359FA972" w14:textId="77777777" w:rsidR="003133E1" w:rsidRDefault="003133E1" w:rsidP="00AE60E0">
            <w:pPr>
              <w:spacing w:line="276" w:lineRule="auto"/>
            </w:pPr>
            <w:r>
              <w:t>Er det rom for at barna viser ulike følelser, at man kan være redd, sint, lei seg og glad?</w:t>
            </w:r>
          </w:p>
        </w:tc>
        <w:tc>
          <w:tcPr>
            <w:tcW w:w="992" w:type="dxa"/>
          </w:tcPr>
          <w:p w14:paraId="49344F28" w14:textId="77777777" w:rsidR="003133E1" w:rsidRDefault="003133E1" w:rsidP="00AE60E0">
            <w:pPr>
              <w:spacing w:line="276" w:lineRule="auto"/>
            </w:pPr>
          </w:p>
        </w:tc>
        <w:tc>
          <w:tcPr>
            <w:tcW w:w="851" w:type="dxa"/>
          </w:tcPr>
          <w:p w14:paraId="76CD9C14" w14:textId="77777777" w:rsidR="003133E1" w:rsidRDefault="003133E1" w:rsidP="00AE60E0">
            <w:pPr>
              <w:spacing w:line="276" w:lineRule="auto"/>
            </w:pPr>
          </w:p>
        </w:tc>
        <w:tc>
          <w:tcPr>
            <w:tcW w:w="992" w:type="dxa"/>
          </w:tcPr>
          <w:p w14:paraId="48E99058" w14:textId="77777777" w:rsidR="003133E1" w:rsidRDefault="003133E1" w:rsidP="00AE60E0">
            <w:pPr>
              <w:spacing w:line="276" w:lineRule="auto"/>
            </w:pPr>
          </w:p>
        </w:tc>
        <w:tc>
          <w:tcPr>
            <w:tcW w:w="987" w:type="dxa"/>
          </w:tcPr>
          <w:p w14:paraId="43535B28" w14:textId="77777777" w:rsidR="003133E1" w:rsidRDefault="003133E1" w:rsidP="00AE60E0">
            <w:pPr>
              <w:spacing w:line="276" w:lineRule="auto"/>
            </w:pPr>
          </w:p>
        </w:tc>
      </w:tr>
      <w:tr w:rsidR="003133E1" w14:paraId="74B86C5E" w14:textId="77777777" w:rsidTr="001C43B2">
        <w:trPr>
          <w:trHeight w:val="466"/>
        </w:trPr>
        <w:tc>
          <w:tcPr>
            <w:tcW w:w="5240" w:type="dxa"/>
          </w:tcPr>
          <w:p w14:paraId="08F85570" w14:textId="77777777" w:rsidR="003133E1" w:rsidRDefault="003133E1" w:rsidP="00AE60E0">
            <w:pPr>
              <w:spacing w:line="276" w:lineRule="auto"/>
            </w:pPr>
            <w:r>
              <w:t>Legger vi til rette for, og verdsetter, barnas egne omsorgshandlinger?</w:t>
            </w:r>
          </w:p>
        </w:tc>
        <w:tc>
          <w:tcPr>
            <w:tcW w:w="992" w:type="dxa"/>
          </w:tcPr>
          <w:p w14:paraId="39F2585E" w14:textId="77777777" w:rsidR="003133E1" w:rsidRDefault="003133E1" w:rsidP="00AE60E0">
            <w:pPr>
              <w:spacing w:line="276" w:lineRule="auto"/>
            </w:pPr>
          </w:p>
        </w:tc>
        <w:tc>
          <w:tcPr>
            <w:tcW w:w="851" w:type="dxa"/>
          </w:tcPr>
          <w:p w14:paraId="2134EE35" w14:textId="77777777" w:rsidR="003133E1" w:rsidRDefault="003133E1" w:rsidP="00AE60E0">
            <w:pPr>
              <w:spacing w:line="276" w:lineRule="auto"/>
            </w:pPr>
          </w:p>
        </w:tc>
        <w:tc>
          <w:tcPr>
            <w:tcW w:w="992" w:type="dxa"/>
          </w:tcPr>
          <w:p w14:paraId="06A33BDA" w14:textId="77777777" w:rsidR="003133E1" w:rsidRDefault="003133E1" w:rsidP="00AE60E0">
            <w:pPr>
              <w:spacing w:line="276" w:lineRule="auto"/>
            </w:pPr>
          </w:p>
        </w:tc>
        <w:tc>
          <w:tcPr>
            <w:tcW w:w="987" w:type="dxa"/>
          </w:tcPr>
          <w:p w14:paraId="3F3BD072" w14:textId="77777777" w:rsidR="003133E1" w:rsidRDefault="003133E1" w:rsidP="00AE60E0">
            <w:pPr>
              <w:spacing w:line="276" w:lineRule="auto"/>
            </w:pPr>
          </w:p>
        </w:tc>
      </w:tr>
      <w:tr w:rsidR="003133E1" w14:paraId="46D8AD47" w14:textId="77777777" w:rsidTr="001C43B2">
        <w:trPr>
          <w:trHeight w:val="466"/>
        </w:trPr>
        <w:tc>
          <w:tcPr>
            <w:tcW w:w="5240" w:type="dxa"/>
          </w:tcPr>
          <w:p w14:paraId="622252E0" w14:textId="77777777" w:rsidR="003133E1" w:rsidRDefault="003133E1" w:rsidP="00AE60E0">
            <w:pPr>
              <w:spacing w:line="276" w:lineRule="auto"/>
            </w:pPr>
            <w:r>
              <w:t>Har vi fokus på alle barnas positive sider og egenskaper?</w:t>
            </w:r>
          </w:p>
        </w:tc>
        <w:tc>
          <w:tcPr>
            <w:tcW w:w="992" w:type="dxa"/>
          </w:tcPr>
          <w:p w14:paraId="59D2379C" w14:textId="77777777" w:rsidR="003133E1" w:rsidRDefault="003133E1" w:rsidP="00AE60E0">
            <w:pPr>
              <w:spacing w:line="276" w:lineRule="auto"/>
            </w:pPr>
          </w:p>
        </w:tc>
        <w:tc>
          <w:tcPr>
            <w:tcW w:w="851" w:type="dxa"/>
          </w:tcPr>
          <w:p w14:paraId="70AC4C83" w14:textId="77777777" w:rsidR="003133E1" w:rsidRDefault="003133E1" w:rsidP="00AE60E0">
            <w:pPr>
              <w:spacing w:line="276" w:lineRule="auto"/>
            </w:pPr>
          </w:p>
        </w:tc>
        <w:tc>
          <w:tcPr>
            <w:tcW w:w="992" w:type="dxa"/>
          </w:tcPr>
          <w:p w14:paraId="1D002C90" w14:textId="77777777" w:rsidR="003133E1" w:rsidRDefault="003133E1" w:rsidP="00AE60E0">
            <w:pPr>
              <w:spacing w:line="276" w:lineRule="auto"/>
            </w:pPr>
          </w:p>
        </w:tc>
        <w:tc>
          <w:tcPr>
            <w:tcW w:w="987" w:type="dxa"/>
          </w:tcPr>
          <w:p w14:paraId="2ABA443D" w14:textId="77777777" w:rsidR="003133E1" w:rsidRDefault="003133E1" w:rsidP="00AE60E0">
            <w:pPr>
              <w:spacing w:line="276" w:lineRule="auto"/>
            </w:pPr>
          </w:p>
        </w:tc>
      </w:tr>
      <w:tr w:rsidR="003133E1" w14:paraId="76B82ECB" w14:textId="77777777" w:rsidTr="001C43B2">
        <w:trPr>
          <w:trHeight w:val="466"/>
        </w:trPr>
        <w:tc>
          <w:tcPr>
            <w:tcW w:w="5240" w:type="dxa"/>
          </w:tcPr>
          <w:p w14:paraId="017C63D3" w14:textId="77777777" w:rsidR="003133E1" w:rsidRDefault="003133E1" w:rsidP="00AE60E0">
            <w:pPr>
              <w:spacing w:line="276" w:lineRule="auto"/>
            </w:pPr>
            <w:r>
              <w:t>Er det noen barn som stadig får mer positiv oppmerksomhet enn andre?</w:t>
            </w:r>
          </w:p>
        </w:tc>
        <w:tc>
          <w:tcPr>
            <w:tcW w:w="992" w:type="dxa"/>
          </w:tcPr>
          <w:p w14:paraId="1C0E3FC4" w14:textId="77777777" w:rsidR="003133E1" w:rsidRDefault="003133E1" w:rsidP="00AE60E0">
            <w:pPr>
              <w:spacing w:line="276" w:lineRule="auto"/>
            </w:pPr>
          </w:p>
        </w:tc>
        <w:tc>
          <w:tcPr>
            <w:tcW w:w="851" w:type="dxa"/>
          </w:tcPr>
          <w:p w14:paraId="69B0F8D3" w14:textId="77777777" w:rsidR="003133E1" w:rsidRDefault="003133E1" w:rsidP="00AE60E0">
            <w:pPr>
              <w:spacing w:line="276" w:lineRule="auto"/>
            </w:pPr>
          </w:p>
        </w:tc>
        <w:tc>
          <w:tcPr>
            <w:tcW w:w="992" w:type="dxa"/>
          </w:tcPr>
          <w:p w14:paraId="4546ABF4" w14:textId="77777777" w:rsidR="003133E1" w:rsidRDefault="003133E1" w:rsidP="00AE60E0">
            <w:pPr>
              <w:spacing w:line="276" w:lineRule="auto"/>
            </w:pPr>
          </w:p>
        </w:tc>
        <w:tc>
          <w:tcPr>
            <w:tcW w:w="987" w:type="dxa"/>
          </w:tcPr>
          <w:p w14:paraId="433F8403" w14:textId="77777777" w:rsidR="003133E1" w:rsidRDefault="003133E1" w:rsidP="00AE60E0">
            <w:pPr>
              <w:spacing w:line="276" w:lineRule="auto"/>
            </w:pPr>
          </w:p>
        </w:tc>
      </w:tr>
      <w:tr w:rsidR="003133E1" w14:paraId="5F27EDE4" w14:textId="77777777" w:rsidTr="001C43B2">
        <w:trPr>
          <w:trHeight w:val="466"/>
        </w:trPr>
        <w:tc>
          <w:tcPr>
            <w:tcW w:w="5240" w:type="dxa"/>
          </w:tcPr>
          <w:p w14:paraId="12E81B6F" w14:textId="77777777" w:rsidR="003133E1" w:rsidRDefault="003133E1" w:rsidP="00AE60E0">
            <w:pPr>
              <w:spacing w:line="276" w:lineRule="auto"/>
            </w:pPr>
            <w:r>
              <w:t>Er det noen barn som stadig får mer negativ oppmerksomhet enn andre?</w:t>
            </w:r>
          </w:p>
        </w:tc>
        <w:tc>
          <w:tcPr>
            <w:tcW w:w="992" w:type="dxa"/>
          </w:tcPr>
          <w:p w14:paraId="6D712433" w14:textId="77777777" w:rsidR="003133E1" w:rsidRDefault="003133E1" w:rsidP="00AE60E0">
            <w:pPr>
              <w:spacing w:line="276" w:lineRule="auto"/>
            </w:pPr>
          </w:p>
        </w:tc>
        <w:tc>
          <w:tcPr>
            <w:tcW w:w="851" w:type="dxa"/>
          </w:tcPr>
          <w:p w14:paraId="28869F2E" w14:textId="77777777" w:rsidR="003133E1" w:rsidRDefault="003133E1" w:rsidP="00AE60E0">
            <w:pPr>
              <w:spacing w:line="276" w:lineRule="auto"/>
            </w:pPr>
          </w:p>
        </w:tc>
        <w:tc>
          <w:tcPr>
            <w:tcW w:w="992" w:type="dxa"/>
          </w:tcPr>
          <w:p w14:paraId="4F957BDB" w14:textId="77777777" w:rsidR="003133E1" w:rsidRDefault="003133E1" w:rsidP="00AE60E0">
            <w:pPr>
              <w:spacing w:line="276" w:lineRule="auto"/>
            </w:pPr>
          </w:p>
        </w:tc>
        <w:tc>
          <w:tcPr>
            <w:tcW w:w="987" w:type="dxa"/>
          </w:tcPr>
          <w:p w14:paraId="34BD59B9" w14:textId="77777777" w:rsidR="003133E1" w:rsidRDefault="003133E1" w:rsidP="00AE60E0">
            <w:pPr>
              <w:spacing w:line="276" w:lineRule="auto"/>
            </w:pPr>
          </w:p>
        </w:tc>
      </w:tr>
      <w:tr w:rsidR="003133E1" w14:paraId="5E5DD13F" w14:textId="77777777" w:rsidTr="001C43B2">
        <w:trPr>
          <w:trHeight w:val="466"/>
        </w:trPr>
        <w:tc>
          <w:tcPr>
            <w:tcW w:w="5240" w:type="dxa"/>
          </w:tcPr>
          <w:p w14:paraId="19DE1BF2" w14:textId="77777777" w:rsidR="003133E1" w:rsidRDefault="003133E1" w:rsidP="00AE60E0">
            <w:pPr>
              <w:spacing w:line="276" w:lineRule="auto"/>
            </w:pPr>
            <w:r>
              <w:t>Er vi bevisste på å unngå å ignorere, avvise eller favorisere barn?</w:t>
            </w:r>
          </w:p>
        </w:tc>
        <w:tc>
          <w:tcPr>
            <w:tcW w:w="992" w:type="dxa"/>
          </w:tcPr>
          <w:p w14:paraId="78E2DDC4" w14:textId="77777777" w:rsidR="003133E1" w:rsidRDefault="003133E1" w:rsidP="00AE60E0">
            <w:pPr>
              <w:spacing w:line="276" w:lineRule="auto"/>
            </w:pPr>
          </w:p>
        </w:tc>
        <w:tc>
          <w:tcPr>
            <w:tcW w:w="851" w:type="dxa"/>
          </w:tcPr>
          <w:p w14:paraId="326293A7" w14:textId="77777777" w:rsidR="003133E1" w:rsidRDefault="003133E1" w:rsidP="00AE60E0">
            <w:pPr>
              <w:spacing w:line="276" w:lineRule="auto"/>
            </w:pPr>
          </w:p>
        </w:tc>
        <w:tc>
          <w:tcPr>
            <w:tcW w:w="992" w:type="dxa"/>
          </w:tcPr>
          <w:p w14:paraId="0AC7336E" w14:textId="77777777" w:rsidR="003133E1" w:rsidRDefault="003133E1" w:rsidP="00AE60E0">
            <w:pPr>
              <w:spacing w:line="276" w:lineRule="auto"/>
            </w:pPr>
          </w:p>
        </w:tc>
        <w:tc>
          <w:tcPr>
            <w:tcW w:w="987" w:type="dxa"/>
          </w:tcPr>
          <w:p w14:paraId="170CBA90" w14:textId="77777777" w:rsidR="003133E1" w:rsidRDefault="003133E1" w:rsidP="00AE60E0">
            <w:pPr>
              <w:spacing w:line="276" w:lineRule="auto"/>
            </w:pPr>
          </w:p>
        </w:tc>
      </w:tr>
      <w:tr w:rsidR="003133E1" w14:paraId="72A5F25B" w14:textId="77777777" w:rsidTr="001C43B2">
        <w:trPr>
          <w:trHeight w:val="466"/>
        </w:trPr>
        <w:tc>
          <w:tcPr>
            <w:tcW w:w="5240" w:type="dxa"/>
          </w:tcPr>
          <w:p w14:paraId="50313ACC" w14:textId="77777777" w:rsidR="003133E1" w:rsidRDefault="003133E1" w:rsidP="00AE60E0">
            <w:pPr>
              <w:spacing w:line="276" w:lineRule="auto"/>
            </w:pPr>
            <w:r>
              <w:t>Viser vi interesse for barna og det de har å fortelle, og støtter opp om deres initiativ?</w:t>
            </w:r>
          </w:p>
        </w:tc>
        <w:tc>
          <w:tcPr>
            <w:tcW w:w="992" w:type="dxa"/>
          </w:tcPr>
          <w:p w14:paraId="0BA986F1" w14:textId="77777777" w:rsidR="003133E1" w:rsidRDefault="003133E1" w:rsidP="00AE60E0">
            <w:pPr>
              <w:spacing w:line="276" w:lineRule="auto"/>
            </w:pPr>
          </w:p>
        </w:tc>
        <w:tc>
          <w:tcPr>
            <w:tcW w:w="851" w:type="dxa"/>
          </w:tcPr>
          <w:p w14:paraId="01AA956F" w14:textId="77777777" w:rsidR="003133E1" w:rsidRDefault="003133E1" w:rsidP="00AE60E0">
            <w:pPr>
              <w:spacing w:line="276" w:lineRule="auto"/>
            </w:pPr>
          </w:p>
        </w:tc>
        <w:tc>
          <w:tcPr>
            <w:tcW w:w="992" w:type="dxa"/>
          </w:tcPr>
          <w:p w14:paraId="08337A8D" w14:textId="77777777" w:rsidR="003133E1" w:rsidRDefault="003133E1" w:rsidP="00AE60E0">
            <w:pPr>
              <w:spacing w:line="276" w:lineRule="auto"/>
            </w:pPr>
          </w:p>
        </w:tc>
        <w:tc>
          <w:tcPr>
            <w:tcW w:w="987" w:type="dxa"/>
          </w:tcPr>
          <w:p w14:paraId="39F121AE" w14:textId="77777777" w:rsidR="003133E1" w:rsidRDefault="003133E1" w:rsidP="00AE60E0">
            <w:pPr>
              <w:spacing w:line="276" w:lineRule="auto"/>
            </w:pPr>
          </w:p>
        </w:tc>
      </w:tr>
      <w:tr w:rsidR="003133E1" w14:paraId="3B09AB12" w14:textId="77777777" w:rsidTr="001C43B2">
        <w:trPr>
          <w:trHeight w:val="479"/>
        </w:trPr>
        <w:tc>
          <w:tcPr>
            <w:tcW w:w="5240" w:type="dxa"/>
          </w:tcPr>
          <w:p w14:paraId="634F7C07" w14:textId="77777777" w:rsidR="003133E1" w:rsidRDefault="003133E1" w:rsidP="00AE60E0">
            <w:pPr>
              <w:spacing w:line="276" w:lineRule="auto"/>
            </w:pPr>
            <w:r>
              <w:t>Støtter vi opp om barnas vennskap, og legger til rette for at alle barn skal ha lekekamerater?</w:t>
            </w:r>
          </w:p>
        </w:tc>
        <w:tc>
          <w:tcPr>
            <w:tcW w:w="992" w:type="dxa"/>
          </w:tcPr>
          <w:p w14:paraId="7B55F2D4" w14:textId="77777777" w:rsidR="003133E1" w:rsidRDefault="003133E1" w:rsidP="00AE60E0">
            <w:pPr>
              <w:spacing w:line="276" w:lineRule="auto"/>
            </w:pPr>
          </w:p>
        </w:tc>
        <w:tc>
          <w:tcPr>
            <w:tcW w:w="851" w:type="dxa"/>
          </w:tcPr>
          <w:p w14:paraId="2B51AA80" w14:textId="77777777" w:rsidR="003133E1" w:rsidRDefault="003133E1" w:rsidP="00AE60E0">
            <w:pPr>
              <w:spacing w:line="276" w:lineRule="auto"/>
            </w:pPr>
          </w:p>
        </w:tc>
        <w:tc>
          <w:tcPr>
            <w:tcW w:w="992" w:type="dxa"/>
          </w:tcPr>
          <w:p w14:paraId="7706B129" w14:textId="77777777" w:rsidR="003133E1" w:rsidRDefault="003133E1" w:rsidP="00AE60E0">
            <w:pPr>
              <w:spacing w:line="276" w:lineRule="auto"/>
            </w:pPr>
          </w:p>
        </w:tc>
        <w:tc>
          <w:tcPr>
            <w:tcW w:w="987" w:type="dxa"/>
          </w:tcPr>
          <w:p w14:paraId="56C768BB" w14:textId="77777777" w:rsidR="003133E1" w:rsidRDefault="003133E1" w:rsidP="00AE60E0">
            <w:pPr>
              <w:spacing w:line="276" w:lineRule="auto"/>
            </w:pPr>
          </w:p>
        </w:tc>
      </w:tr>
      <w:tr w:rsidR="003133E1" w14:paraId="64D0A194" w14:textId="77777777" w:rsidTr="001C43B2">
        <w:trPr>
          <w:trHeight w:val="466"/>
        </w:trPr>
        <w:tc>
          <w:tcPr>
            <w:tcW w:w="5240" w:type="dxa"/>
          </w:tcPr>
          <w:p w14:paraId="7CF4A2E8" w14:textId="77777777" w:rsidR="003133E1" w:rsidRDefault="003133E1" w:rsidP="00AE60E0">
            <w:pPr>
              <w:spacing w:line="276" w:lineRule="auto"/>
            </w:pPr>
            <w:r>
              <w:t>Er vi tilgjengelige og nær barna, og oppmerksomt til stede der barna leker?</w:t>
            </w:r>
          </w:p>
        </w:tc>
        <w:tc>
          <w:tcPr>
            <w:tcW w:w="992" w:type="dxa"/>
          </w:tcPr>
          <w:p w14:paraId="501AA886" w14:textId="77777777" w:rsidR="003133E1" w:rsidRDefault="003133E1" w:rsidP="00AE60E0">
            <w:pPr>
              <w:spacing w:line="276" w:lineRule="auto"/>
            </w:pPr>
          </w:p>
        </w:tc>
        <w:tc>
          <w:tcPr>
            <w:tcW w:w="851" w:type="dxa"/>
          </w:tcPr>
          <w:p w14:paraId="29BFFB77" w14:textId="77777777" w:rsidR="003133E1" w:rsidRDefault="003133E1" w:rsidP="00AE60E0">
            <w:pPr>
              <w:spacing w:line="276" w:lineRule="auto"/>
            </w:pPr>
          </w:p>
        </w:tc>
        <w:tc>
          <w:tcPr>
            <w:tcW w:w="992" w:type="dxa"/>
          </w:tcPr>
          <w:p w14:paraId="451ED574" w14:textId="77777777" w:rsidR="003133E1" w:rsidRDefault="003133E1" w:rsidP="00AE60E0">
            <w:pPr>
              <w:spacing w:line="276" w:lineRule="auto"/>
            </w:pPr>
          </w:p>
        </w:tc>
        <w:tc>
          <w:tcPr>
            <w:tcW w:w="987" w:type="dxa"/>
          </w:tcPr>
          <w:p w14:paraId="4AEF9915" w14:textId="77777777" w:rsidR="003133E1" w:rsidRDefault="003133E1" w:rsidP="00AE60E0">
            <w:pPr>
              <w:spacing w:line="276" w:lineRule="auto"/>
            </w:pPr>
          </w:p>
        </w:tc>
      </w:tr>
      <w:tr w:rsidR="003133E1" w14:paraId="50A0E3F6" w14:textId="77777777" w:rsidTr="001C43B2">
        <w:trPr>
          <w:trHeight w:val="466"/>
        </w:trPr>
        <w:tc>
          <w:tcPr>
            <w:tcW w:w="5240" w:type="dxa"/>
          </w:tcPr>
          <w:p w14:paraId="32D39AA2" w14:textId="77777777" w:rsidR="003133E1" w:rsidRDefault="003133E1" w:rsidP="00AE60E0">
            <w:pPr>
              <w:spacing w:line="276" w:lineRule="auto"/>
            </w:pPr>
            <w:r>
              <w:t>Veileder vi i lek og aktiviteter, slik at barna utvikler positive sosiale strategier i fellesskap?</w:t>
            </w:r>
          </w:p>
        </w:tc>
        <w:tc>
          <w:tcPr>
            <w:tcW w:w="992" w:type="dxa"/>
          </w:tcPr>
          <w:p w14:paraId="7AE019F5" w14:textId="77777777" w:rsidR="003133E1" w:rsidRDefault="003133E1" w:rsidP="00AE60E0">
            <w:pPr>
              <w:spacing w:line="276" w:lineRule="auto"/>
            </w:pPr>
          </w:p>
        </w:tc>
        <w:tc>
          <w:tcPr>
            <w:tcW w:w="851" w:type="dxa"/>
          </w:tcPr>
          <w:p w14:paraId="0250B56F" w14:textId="77777777" w:rsidR="003133E1" w:rsidRDefault="003133E1" w:rsidP="00AE60E0">
            <w:pPr>
              <w:spacing w:line="276" w:lineRule="auto"/>
            </w:pPr>
          </w:p>
        </w:tc>
        <w:tc>
          <w:tcPr>
            <w:tcW w:w="992" w:type="dxa"/>
          </w:tcPr>
          <w:p w14:paraId="6D4D0650" w14:textId="77777777" w:rsidR="003133E1" w:rsidRDefault="003133E1" w:rsidP="00AE60E0">
            <w:pPr>
              <w:spacing w:line="276" w:lineRule="auto"/>
            </w:pPr>
          </w:p>
        </w:tc>
        <w:tc>
          <w:tcPr>
            <w:tcW w:w="987" w:type="dxa"/>
          </w:tcPr>
          <w:p w14:paraId="3EF82499" w14:textId="77777777" w:rsidR="003133E1" w:rsidRDefault="003133E1" w:rsidP="00AE60E0">
            <w:pPr>
              <w:spacing w:line="276" w:lineRule="auto"/>
            </w:pPr>
          </w:p>
        </w:tc>
      </w:tr>
      <w:tr w:rsidR="003133E1" w14:paraId="1C2CA746" w14:textId="77777777" w:rsidTr="001C43B2">
        <w:trPr>
          <w:trHeight w:val="479"/>
        </w:trPr>
        <w:tc>
          <w:tcPr>
            <w:tcW w:w="5240" w:type="dxa"/>
          </w:tcPr>
          <w:p w14:paraId="4756412A" w14:textId="77777777" w:rsidR="003133E1" w:rsidRDefault="003133E1" w:rsidP="00AE60E0">
            <w:pPr>
              <w:spacing w:line="276" w:lineRule="auto"/>
            </w:pPr>
            <w:r>
              <w:t>Kommuniserer vi det vi ønsker mer av, og den atferden vi ikke ønsker, med tydelighet og varme?</w:t>
            </w:r>
          </w:p>
        </w:tc>
        <w:tc>
          <w:tcPr>
            <w:tcW w:w="992" w:type="dxa"/>
          </w:tcPr>
          <w:p w14:paraId="530EB835" w14:textId="77777777" w:rsidR="003133E1" w:rsidRDefault="003133E1" w:rsidP="00AE60E0">
            <w:pPr>
              <w:spacing w:line="276" w:lineRule="auto"/>
            </w:pPr>
          </w:p>
        </w:tc>
        <w:tc>
          <w:tcPr>
            <w:tcW w:w="851" w:type="dxa"/>
          </w:tcPr>
          <w:p w14:paraId="76BD9BD2" w14:textId="77777777" w:rsidR="003133E1" w:rsidRDefault="003133E1" w:rsidP="00AE60E0">
            <w:pPr>
              <w:spacing w:line="276" w:lineRule="auto"/>
            </w:pPr>
          </w:p>
        </w:tc>
        <w:tc>
          <w:tcPr>
            <w:tcW w:w="992" w:type="dxa"/>
          </w:tcPr>
          <w:p w14:paraId="630FCDEF" w14:textId="77777777" w:rsidR="003133E1" w:rsidRDefault="003133E1" w:rsidP="00AE60E0">
            <w:pPr>
              <w:spacing w:line="276" w:lineRule="auto"/>
            </w:pPr>
          </w:p>
        </w:tc>
        <w:tc>
          <w:tcPr>
            <w:tcW w:w="987" w:type="dxa"/>
          </w:tcPr>
          <w:p w14:paraId="705C3365" w14:textId="77777777" w:rsidR="003133E1" w:rsidRDefault="003133E1" w:rsidP="00AE60E0">
            <w:pPr>
              <w:spacing w:line="276" w:lineRule="auto"/>
            </w:pPr>
          </w:p>
        </w:tc>
      </w:tr>
      <w:tr w:rsidR="003133E1" w14:paraId="28F50A9C" w14:textId="77777777" w:rsidTr="001C43B2">
        <w:trPr>
          <w:trHeight w:val="566"/>
        </w:trPr>
        <w:tc>
          <w:tcPr>
            <w:tcW w:w="5240" w:type="dxa"/>
          </w:tcPr>
          <w:p w14:paraId="7819EC63" w14:textId="77777777" w:rsidR="003133E1" w:rsidRDefault="003133E1" w:rsidP="00AE60E0">
            <w:pPr>
              <w:spacing w:line="276" w:lineRule="auto"/>
            </w:pPr>
            <w:r>
              <w:t>Griper vi inn overfor uakseptabel atferd hos barna, og forhindrer at negative sosiale mønstre får utvikle seg?</w:t>
            </w:r>
          </w:p>
        </w:tc>
        <w:tc>
          <w:tcPr>
            <w:tcW w:w="992" w:type="dxa"/>
          </w:tcPr>
          <w:p w14:paraId="158E8881" w14:textId="77777777" w:rsidR="003133E1" w:rsidRDefault="003133E1" w:rsidP="00AE60E0">
            <w:pPr>
              <w:spacing w:line="276" w:lineRule="auto"/>
            </w:pPr>
          </w:p>
        </w:tc>
        <w:tc>
          <w:tcPr>
            <w:tcW w:w="851" w:type="dxa"/>
          </w:tcPr>
          <w:p w14:paraId="18177E21" w14:textId="77777777" w:rsidR="003133E1" w:rsidRDefault="003133E1" w:rsidP="00AE60E0">
            <w:pPr>
              <w:spacing w:line="276" w:lineRule="auto"/>
            </w:pPr>
          </w:p>
        </w:tc>
        <w:tc>
          <w:tcPr>
            <w:tcW w:w="992" w:type="dxa"/>
          </w:tcPr>
          <w:p w14:paraId="584E737B" w14:textId="77777777" w:rsidR="003133E1" w:rsidRDefault="003133E1" w:rsidP="00AE60E0">
            <w:pPr>
              <w:spacing w:line="276" w:lineRule="auto"/>
            </w:pPr>
          </w:p>
        </w:tc>
        <w:tc>
          <w:tcPr>
            <w:tcW w:w="987" w:type="dxa"/>
          </w:tcPr>
          <w:p w14:paraId="54B11810" w14:textId="77777777" w:rsidR="003133E1" w:rsidRDefault="003133E1" w:rsidP="00AE60E0">
            <w:pPr>
              <w:spacing w:line="276" w:lineRule="auto"/>
            </w:pPr>
          </w:p>
        </w:tc>
      </w:tr>
      <w:tr w:rsidR="003133E1" w14:paraId="163BCEA2" w14:textId="77777777" w:rsidTr="001C43B2">
        <w:trPr>
          <w:trHeight w:val="594"/>
        </w:trPr>
        <w:tc>
          <w:tcPr>
            <w:tcW w:w="5240" w:type="dxa"/>
          </w:tcPr>
          <w:p w14:paraId="5BA4D29E" w14:textId="77777777" w:rsidR="003133E1" w:rsidRDefault="003133E1" w:rsidP="00AE60E0">
            <w:pPr>
              <w:spacing w:line="276" w:lineRule="auto"/>
            </w:pPr>
            <w:r>
              <w:t>Er vi tydelige på at det er negative handlinger vi ikke aksepterer, og at barnet er like verdifullt?</w:t>
            </w:r>
          </w:p>
        </w:tc>
        <w:tc>
          <w:tcPr>
            <w:tcW w:w="992" w:type="dxa"/>
          </w:tcPr>
          <w:p w14:paraId="5D30F055" w14:textId="77777777" w:rsidR="003133E1" w:rsidRDefault="003133E1" w:rsidP="00AE60E0">
            <w:pPr>
              <w:spacing w:line="276" w:lineRule="auto"/>
            </w:pPr>
          </w:p>
        </w:tc>
        <w:tc>
          <w:tcPr>
            <w:tcW w:w="851" w:type="dxa"/>
          </w:tcPr>
          <w:p w14:paraId="3980CD2A" w14:textId="77777777" w:rsidR="003133E1" w:rsidRDefault="003133E1" w:rsidP="00AE60E0">
            <w:pPr>
              <w:spacing w:line="276" w:lineRule="auto"/>
            </w:pPr>
          </w:p>
        </w:tc>
        <w:tc>
          <w:tcPr>
            <w:tcW w:w="992" w:type="dxa"/>
          </w:tcPr>
          <w:p w14:paraId="1D4B8765" w14:textId="77777777" w:rsidR="003133E1" w:rsidRDefault="003133E1" w:rsidP="00AE60E0">
            <w:pPr>
              <w:spacing w:line="276" w:lineRule="auto"/>
            </w:pPr>
          </w:p>
        </w:tc>
        <w:tc>
          <w:tcPr>
            <w:tcW w:w="987" w:type="dxa"/>
          </w:tcPr>
          <w:p w14:paraId="7595FDF0" w14:textId="77777777" w:rsidR="003133E1" w:rsidRDefault="003133E1" w:rsidP="00AE60E0">
            <w:pPr>
              <w:spacing w:line="276" w:lineRule="auto"/>
            </w:pPr>
          </w:p>
        </w:tc>
      </w:tr>
      <w:tr w:rsidR="003133E1" w14:paraId="6087D337" w14:textId="77777777" w:rsidTr="001C43B2">
        <w:trPr>
          <w:trHeight w:val="572"/>
        </w:trPr>
        <w:tc>
          <w:tcPr>
            <w:tcW w:w="5240" w:type="dxa"/>
          </w:tcPr>
          <w:p w14:paraId="0F72ECCE" w14:textId="77777777" w:rsidR="003133E1" w:rsidRDefault="003133E1" w:rsidP="00AE60E0">
            <w:pPr>
              <w:spacing w:line="276" w:lineRule="auto"/>
            </w:pPr>
            <w:r>
              <w:lastRenderedPageBreak/>
              <w:t>Viser vi gjennom holdninger og handlinger at vi bryr oss om hvordan barna har det?</w:t>
            </w:r>
          </w:p>
        </w:tc>
        <w:tc>
          <w:tcPr>
            <w:tcW w:w="992" w:type="dxa"/>
          </w:tcPr>
          <w:p w14:paraId="46F3470B" w14:textId="77777777" w:rsidR="003133E1" w:rsidRDefault="003133E1" w:rsidP="00AE60E0">
            <w:pPr>
              <w:spacing w:line="276" w:lineRule="auto"/>
            </w:pPr>
          </w:p>
        </w:tc>
        <w:tc>
          <w:tcPr>
            <w:tcW w:w="851" w:type="dxa"/>
          </w:tcPr>
          <w:p w14:paraId="7DF95147" w14:textId="77777777" w:rsidR="003133E1" w:rsidRDefault="003133E1" w:rsidP="00AE60E0">
            <w:pPr>
              <w:spacing w:line="276" w:lineRule="auto"/>
            </w:pPr>
          </w:p>
        </w:tc>
        <w:tc>
          <w:tcPr>
            <w:tcW w:w="992" w:type="dxa"/>
          </w:tcPr>
          <w:p w14:paraId="60AFFA4A" w14:textId="77777777" w:rsidR="003133E1" w:rsidRDefault="003133E1" w:rsidP="00AE60E0">
            <w:pPr>
              <w:spacing w:line="276" w:lineRule="auto"/>
            </w:pPr>
          </w:p>
        </w:tc>
        <w:tc>
          <w:tcPr>
            <w:tcW w:w="987" w:type="dxa"/>
          </w:tcPr>
          <w:p w14:paraId="5A21DF7E" w14:textId="77777777" w:rsidR="003133E1" w:rsidRDefault="003133E1" w:rsidP="00AE60E0">
            <w:pPr>
              <w:spacing w:line="276" w:lineRule="auto"/>
            </w:pPr>
          </w:p>
        </w:tc>
      </w:tr>
      <w:tr w:rsidR="003133E1" w14:paraId="3ECFA00E" w14:textId="77777777" w:rsidTr="001C43B2">
        <w:trPr>
          <w:trHeight w:val="479"/>
        </w:trPr>
        <w:tc>
          <w:tcPr>
            <w:tcW w:w="5240" w:type="dxa"/>
          </w:tcPr>
          <w:p w14:paraId="55BEDB24" w14:textId="77777777" w:rsidR="003133E1" w:rsidRDefault="003133E1" w:rsidP="00AE60E0">
            <w:pPr>
              <w:spacing w:line="276" w:lineRule="auto"/>
            </w:pPr>
            <w:r>
              <w:t>Er vi gode rollemodeller for barna og behandler dem og hverandre med respekt, toleranse og omsorg?</w:t>
            </w:r>
          </w:p>
        </w:tc>
        <w:tc>
          <w:tcPr>
            <w:tcW w:w="992" w:type="dxa"/>
          </w:tcPr>
          <w:p w14:paraId="15E9DF14" w14:textId="77777777" w:rsidR="003133E1" w:rsidRDefault="003133E1" w:rsidP="00AE60E0">
            <w:pPr>
              <w:spacing w:line="276" w:lineRule="auto"/>
            </w:pPr>
          </w:p>
        </w:tc>
        <w:tc>
          <w:tcPr>
            <w:tcW w:w="851" w:type="dxa"/>
          </w:tcPr>
          <w:p w14:paraId="481FC46D" w14:textId="77777777" w:rsidR="003133E1" w:rsidRDefault="003133E1" w:rsidP="00AE60E0">
            <w:pPr>
              <w:spacing w:line="276" w:lineRule="auto"/>
            </w:pPr>
          </w:p>
        </w:tc>
        <w:tc>
          <w:tcPr>
            <w:tcW w:w="992" w:type="dxa"/>
          </w:tcPr>
          <w:p w14:paraId="05BF725A" w14:textId="77777777" w:rsidR="003133E1" w:rsidRDefault="003133E1" w:rsidP="00AE60E0">
            <w:pPr>
              <w:spacing w:line="276" w:lineRule="auto"/>
            </w:pPr>
          </w:p>
        </w:tc>
        <w:tc>
          <w:tcPr>
            <w:tcW w:w="987" w:type="dxa"/>
          </w:tcPr>
          <w:p w14:paraId="1C9297A0" w14:textId="77777777" w:rsidR="003133E1" w:rsidRDefault="003133E1" w:rsidP="00AE60E0">
            <w:pPr>
              <w:spacing w:line="276" w:lineRule="auto"/>
            </w:pPr>
          </w:p>
        </w:tc>
      </w:tr>
    </w:tbl>
    <w:p w14:paraId="3E3C0523" w14:textId="77777777" w:rsidR="003133E1" w:rsidRDefault="003133E1" w:rsidP="003133E1">
      <w:pPr>
        <w:rPr>
          <w:lang w:eastAsia="nb-NO"/>
        </w:rPr>
      </w:pPr>
    </w:p>
    <w:p w14:paraId="2399B4C0" w14:textId="77777777" w:rsidR="00EC7697" w:rsidRDefault="003133E1" w:rsidP="003133E1">
      <w:pPr>
        <w:rPr>
          <w:b/>
          <w:bCs/>
          <w:lang w:eastAsia="nb-NO"/>
        </w:rPr>
      </w:pPr>
      <w:r>
        <w:rPr>
          <w:b/>
          <w:bCs/>
          <w:lang w:eastAsia="nb-NO"/>
        </w:rPr>
        <w:br w:type="page"/>
      </w:r>
    </w:p>
    <w:p w14:paraId="549B7B40" w14:textId="7CA111EA" w:rsidR="009875C3" w:rsidRDefault="009875C3" w:rsidP="009875C3">
      <w:pPr>
        <w:pStyle w:val="Ingenmellomrom"/>
        <w:rPr>
          <w:b/>
          <w:bCs/>
          <w:sz w:val="28"/>
          <w:szCs w:val="28"/>
        </w:rPr>
      </w:pPr>
      <w:r>
        <w:rPr>
          <w:b/>
          <w:bCs/>
          <w:sz w:val="28"/>
          <w:szCs w:val="28"/>
        </w:rPr>
        <w:lastRenderedPageBreak/>
        <w:t>PROSEDYRE VED MISTANKE OM MOBBING I BARNEHAGEN</w:t>
      </w:r>
    </w:p>
    <w:p w14:paraId="5B35797C" w14:textId="77777777" w:rsidR="00EC7697" w:rsidRPr="0008330F" w:rsidRDefault="00EC7697" w:rsidP="00EC7697">
      <w:pPr>
        <w:spacing w:after="0" w:line="238" w:lineRule="auto"/>
        <w:rPr>
          <w:rFonts w:eastAsia="Arial"/>
          <w:iCs/>
        </w:rPr>
      </w:pPr>
    </w:p>
    <w:p w14:paraId="2D828049" w14:textId="77777777" w:rsidR="00EC7697" w:rsidRPr="0008330F" w:rsidRDefault="00EC7697" w:rsidP="00EC7697">
      <w:pPr>
        <w:spacing w:after="0" w:line="238" w:lineRule="auto"/>
        <w:rPr>
          <w:rFonts w:eastAsia="Arial"/>
          <w:iCs/>
        </w:rPr>
      </w:pPr>
      <w:r w:rsidRPr="0008330F">
        <w:rPr>
          <w:rFonts w:eastAsia="Arial"/>
          <w:iCs/>
        </w:rPr>
        <w:t>Melding om mistanke om mobbing kan komme fra både barn, foreldre/foresatte, ansatte og andre. Den kan være skriftlig, muntlig eller digital.</w:t>
      </w:r>
    </w:p>
    <w:p w14:paraId="02803C20" w14:textId="77777777" w:rsidR="00EC7697" w:rsidRDefault="00EC7697" w:rsidP="00EC7697">
      <w:pPr>
        <w:spacing w:after="0" w:line="238" w:lineRule="auto"/>
        <w:rPr>
          <w:rFonts w:eastAsia="Arial"/>
          <w:i/>
        </w:rPr>
      </w:pPr>
    </w:p>
    <w:p w14:paraId="0C8F55AB" w14:textId="77777777" w:rsidR="00EC7697" w:rsidRDefault="00EC7697" w:rsidP="00EC7697">
      <w:pPr>
        <w:spacing w:after="0"/>
      </w:pPr>
      <w:r>
        <mc:AlternateContent>
          <mc:Choice Requires="wps">
            <w:drawing>
              <wp:anchor distT="0" distB="0" distL="114300" distR="114300" simplePos="0" relativeHeight="251682816" behindDoc="0" locked="0" layoutInCell="1" allowOverlap="1" wp14:anchorId="36158A5B" wp14:editId="73699288">
                <wp:simplePos x="0" y="0"/>
                <wp:positionH relativeFrom="column">
                  <wp:posOffset>0</wp:posOffset>
                </wp:positionH>
                <wp:positionV relativeFrom="paragraph">
                  <wp:posOffset>0</wp:posOffset>
                </wp:positionV>
                <wp:extent cx="1828800" cy="1828800"/>
                <wp:effectExtent l="0" t="0" r="0" b="0"/>
                <wp:wrapSquare wrapText="bothSides"/>
                <wp:docPr id="14" name="Tekstboks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439ED05" w14:textId="77777777" w:rsidR="006F73A8" w:rsidRPr="006265E6" w:rsidRDefault="006F73A8" w:rsidP="00EC7697">
                            <w:pPr>
                              <w:spacing w:after="0" w:line="238" w:lineRule="auto"/>
                              <w:rPr>
                                <w:rFonts w:eastAsia="Arial"/>
                                <w:i/>
                              </w:rPr>
                            </w:pPr>
                            <w:r>
                              <w:rPr>
                                <w:rFonts w:eastAsia="Arial"/>
                                <w:i/>
                              </w:rPr>
                              <w:t xml:space="preserve">Mobbing av barn i barnehagen er handlinger fra voksne og/eller andre barn som krenker barnets opplevelse av å være en betydningsfull person for fellesskapet.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158A5B" id="Tekstboks 14" o:spid="_x0000_s1029" type="#_x0000_t202" style="position:absolute;margin-left:0;margin-top:0;width:2in;height:2in;z-index:251682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CGD/YUQQIAAIIEAAAOAAAAAAAA&#10;AAAAAAAAAC4CAABkcnMvZTJvRG9jLnhtbFBLAQItABQABgAIAAAAIQC3DAMI1wAAAAUBAAAPAAAA&#10;AAAAAAAAAAAAAJsEAABkcnMvZG93bnJldi54bWxQSwUGAAAAAAQABADzAAAAnwUAAAAA&#10;" filled="f" strokeweight=".5pt">
                <v:textbox style="mso-fit-shape-to-text:t">
                  <w:txbxContent>
                    <w:p w14:paraId="7439ED05" w14:textId="77777777" w:rsidR="006F73A8" w:rsidRPr="006265E6" w:rsidRDefault="006F73A8" w:rsidP="00EC7697">
                      <w:pPr>
                        <w:spacing w:after="0" w:line="238" w:lineRule="auto"/>
                        <w:rPr>
                          <w:rFonts w:eastAsia="Arial"/>
                          <w:i/>
                        </w:rPr>
                      </w:pPr>
                      <w:r>
                        <w:rPr>
                          <w:rFonts w:eastAsia="Arial"/>
                          <w:i/>
                        </w:rPr>
                        <w:t xml:space="preserve">Mobbing av barn i barnehagen er handlinger fra voksne og/eller andre barn som krenker barnets opplevelse av å være en betydningsfull person for fellesskapet. </w:t>
                      </w:r>
                    </w:p>
                  </w:txbxContent>
                </v:textbox>
                <w10:wrap type="square"/>
              </v:shape>
            </w:pict>
          </mc:Fallback>
        </mc:AlternateContent>
      </w:r>
      <w:r>
        <w:rPr>
          <w:rFonts w:eastAsia="Arial"/>
        </w:rPr>
        <w:t xml:space="preserve"> </w:t>
      </w:r>
    </w:p>
    <w:tbl>
      <w:tblPr>
        <w:tblStyle w:val="TableGrid"/>
        <w:tblW w:w="9626" w:type="dxa"/>
        <w:tblInd w:w="-127" w:type="dxa"/>
        <w:tblCellMar>
          <w:left w:w="108" w:type="dxa"/>
          <w:right w:w="5" w:type="dxa"/>
        </w:tblCellMar>
        <w:tblLook w:val="04A0" w:firstRow="1" w:lastRow="0" w:firstColumn="1" w:lastColumn="0" w:noHBand="0" w:noVBand="1"/>
      </w:tblPr>
      <w:tblGrid>
        <w:gridCol w:w="6173"/>
        <w:gridCol w:w="2057"/>
        <w:gridCol w:w="1396"/>
      </w:tblGrid>
      <w:tr w:rsidR="00EC7697" w14:paraId="4008AF12" w14:textId="77777777" w:rsidTr="00EC7697">
        <w:trPr>
          <w:trHeight w:val="240"/>
        </w:trPr>
        <w:tc>
          <w:tcPr>
            <w:tcW w:w="6173"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1D643E2" w14:textId="77777777" w:rsidR="00EC7697" w:rsidRDefault="00EC7697" w:rsidP="00EC7697">
            <w:r>
              <w:rPr>
                <w:rFonts w:eastAsia="Arial"/>
                <w:b/>
                <w:sz w:val="20"/>
              </w:rPr>
              <w:t xml:space="preserve">Prosedyre </w:t>
            </w:r>
          </w:p>
        </w:tc>
        <w:tc>
          <w:tcPr>
            <w:tcW w:w="2057"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43F71FDD" w14:textId="77777777" w:rsidR="00EC7697" w:rsidRDefault="00EC7697" w:rsidP="00EC7697">
            <w:r>
              <w:rPr>
                <w:rFonts w:eastAsia="Arial"/>
                <w:b/>
                <w:sz w:val="20"/>
              </w:rPr>
              <w:t xml:space="preserve">Ansvar </w:t>
            </w:r>
          </w:p>
        </w:tc>
        <w:tc>
          <w:tcPr>
            <w:tcW w:w="139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7A8E4C0E" w14:textId="77777777" w:rsidR="00EC7697" w:rsidRDefault="00EC7697" w:rsidP="00EC7697">
            <w:r>
              <w:rPr>
                <w:rFonts w:eastAsia="Arial"/>
                <w:b/>
                <w:sz w:val="20"/>
              </w:rPr>
              <w:t xml:space="preserve">Utført,dato </w:t>
            </w:r>
          </w:p>
        </w:tc>
      </w:tr>
      <w:tr w:rsidR="00EC7697" w14:paraId="007B4290" w14:textId="77777777" w:rsidTr="00EC7697">
        <w:trPr>
          <w:trHeight w:val="716"/>
        </w:trPr>
        <w:tc>
          <w:tcPr>
            <w:tcW w:w="6173" w:type="dxa"/>
            <w:tcBorders>
              <w:top w:val="single" w:sz="4" w:space="0" w:color="000000"/>
              <w:left w:val="single" w:sz="4" w:space="0" w:color="000000"/>
              <w:bottom w:val="single" w:sz="4" w:space="0" w:color="000000"/>
              <w:right w:val="single" w:sz="4" w:space="0" w:color="000000"/>
            </w:tcBorders>
          </w:tcPr>
          <w:p w14:paraId="2831144A"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Den som får informasjon eller kjennskap til mobbing skal informere nærmeste leder, så raskt som mulig.</w:t>
            </w:r>
          </w:p>
        </w:tc>
        <w:tc>
          <w:tcPr>
            <w:tcW w:w="2057" w:type="dxa"/>
            <w:tcBorders>
              <w:top w:val="single" w:sz="4" w:space="0" w:color="000000"/>
              <w:left w:val="single" w:sz="4" w:space="0" w:color="000000"/>
              <w:bottom w:val="single" w:sz="4" w:space="0" w:color="000000"/>
              <w:right w:val="single" w:sz="4" w:space="0" w:color="000000"/>
            </w:tcBorders>
          </w:tcPr>
          <w:p w14:paraId="7DE4310C" w14:textId="77777777" w:rsidR="00EC7697" w:rsidRPr="00185F43" w:rsidRDefault="00EC7697" w:rsidP="00EC7697">
            <w:pPr>
              <w:rPr>
                <w:rFonts w:asciiTheme="minorHAnsi" w:hAnsiTheme="minorHAnsi" w:cstheme="minorHAnsi"/>
                <w:sz w:val="24"/>
                <w:szCs w:val="24"/>
              </w:rPr>
            </w:pPr>
            <w:r w:rsidRPr="00185F43">
              <w:rPr>
                <w:rFonts w:asciiTheme="minorHAnsi" w:eastAsia="Arial" w:hAnsiTheme="minorHAnsi" w:cstheme="minorHAnsi"/>
                <w:sz w:val="24"/>
                <w:szCs w:val="24"/>
              </w:rPr>
              <w:t xml:space="preserve">Alle  </w:t>
            </w:r>
          </w:p>
        </w:tc>
        <w:tc>
          <w:tcPr>
            <w:tcW w:w="1396" w:type="dxa"/>
            <w:tcBorders>
              <w:top w:val="single" w:sz="4" w:space="0" w:color="000000"/>
              <w:left w:val="single" w:sz="4" w:space="0" w:color="000000"/>
              <w:bottom w:val="single" w:sz="4" w:space="0" w:color="000000"/>
              <w:right w:val="single" w:sz="4" w:space="0" w:color="000000"/>
            </w:tcBorders>
          </w:tcPr>
          <w:p w14:paraId="363A9537" w14:textId="77777777" w:rsidR="00EC7697" w:rsidRDefault="00EC7697" w:rsidP="00EC7697">
            <w:r>
              <w:rPr>
                <w:rFonts w:eastAsia="Arial"/>
                <w:b/>
                <w:sz w:val="20"/>
              </w:rPr>
              <w:t xml:space="preserve"> </w:t>
            </w:r>
          </w:p>
        </w:tc>
      </w:tr>
      <w:tr w:rsidR="00EC7697" w14:paraId="2B70CA43" w14:textId="77777777" w:rsidTr="00EC7697">
        <w:trPr>
          <w:trHeight w:val="1253"/>
        </w:trPr>
        <w:tc>
          <w:tcPr>
            <w:tcW w:w="6173" w:type="dxa"/>
            <w:tcBorders>
              <w:top w:val="single" w:sz="4" w:space="0" w:color="000000"/>
              <w:left w:val="single" w:sz="4" w:space="0" w:color="000000"/>
              <w:bottom w:val="single" w:sz="4" w:space="0" w:color="000000"/>
              <w:right w:val="single" w:sz="4" w:space="0" w:color="000000"/>
            </w:tcBorders>
            <w:shd w:val="clear" w:color="auto" w:fill="auto"/>
          </w:tcPr>
          <w:p w14:paraId="13B55127" w14:textId="77777777" w:rsidR="00EC7697" w:rsidRPr="00602B9F" w:rsidRDefault="00EC7697" w:rsidP="00EC7697">
            <w:pPr>
              <w:rPr>
                <w:rFonts w:asciiTheme="minorHAnsi" w:hAnsiTheme="minorHAnsi" w:cstheme="minorHAnsi"/>
                <w:color w:val="auto"/>
                <w:sz w:val="24"/>
                <w:szCs w:val="24"/>
              </w:rPr>
            </w:pPr>
            <w:r w:rsidRPr="00185F43">
              <w:rPr>
                <w:rFonts w:asciiTheme="minorHAnsi" w:hAnsiTheme="minorHAnsi" w:cstheme="minorHAnsi"/>
                <w:sz w:val="24"/>
                <w:szCs w:val="24"/>
              </w:rPr>
              <w:t>Styrer skal informere når det er mistanke om mobbing</w:t>
            </w:r>
            <w:r>
              <w:rPr>
                <w:rFonts w:asciiTheme="minorHAnsi" w:hAnsiTheme="minorHAnsi" w:cstheme="minorHAnsi"/>
                <w:sz w:val="24"/>
                <w:szCs w:val="24"/>
              </w:rPr>
              <w:t xml:space="preserve">. </w:t>
            </w:r>
            <w:r w:rsidRPr="00185F43">
              <w:rPr>
                <w:rFonts w:asciiTheme="minorHAnsi" w:hAnsiTheme="minorHAnsi" w:cstheme="minorHAnsi"/>
                <w:sz w:val="24"/>
                <w:szCs w:val="24"/>
              </w:rPr>
              <w:t xml:space="preserve">Alle meldinger om mobbing skal dokumenteres av styrer etter informasjon fra pedagogisk </w:t>
            </w:r>
            <w:r w:rsidRPr="000D6666">
              <w:rPr>
                <w:rFonts w:asciiTheme="minorHAnsi" w:hAnsiTheme="minorHAnsi" w:cstheme="minorHAnsi"/>
                <w:sz w:val="24"/>
                <w:szCs w:val="24"/>
              </w:rPr>
              <w:t>lede</w:t>
            </w:r>
            <w:r w:rsidRPr="000D6666">
              <w:rPr>
                <w:rFonts w:asciiTheme="minorHAnsi" w:hAnsiTheme="minorHAnsi" w:cstheme="minorHAnsi"/>
                <w:sz w:val="24"/>
                <w:szCs w:val="24"/>
                <w:shd w:val="clear" w:color="auto" w:fill="FFFFFF" w:themeFill="background1"/>
              </w:rPr>
              <w:t>r</w:t>
            </w:r>
            <w:r w:rsidRPr="000D6666">
              <w:rPr>
                <w:rFonts w:asciiTheme="minorHAnsi" w:hAnsiTheme="minorHAnsi" w:cstheme="minorHAnsi"/>
                <w:color w:val="auto"/>
                <w:sz w:val="24"/>
                <w:szCs w:val="24"/>
                <w:shd w:val="clear" w:color="auto" w:fill="FFFFFF" w:themeFill="background1"/>
              </w:rPr>
              <w:t>.</w:t>
            </w:r>
          </w:p>
        </w:tc>
        <w:tc>
          <w:tcPr>
            <w:tcW w:w="2057" w:type="dxa"/>
            <w:tcBorders>
              <w:top w:val="single" w:sz="4" w:space="0" w:color="000000"/>
              <w:left w:val="single" w:sz="4" w:space="0" w:color="000000"/>
              <w:bottom w:val="single" w:sz="4" w:space="0" w:color="000000"/>
              <w:right w:val="single" w:sz="4" w:space="0" w:color="000000"/>
            </w:tcBorders>
          </w:tcPr>
          <w:p w14:paraId="2DF6F98C"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Den som tar imot melding/observerer mobbing.</w:t>
            </w:r>
            <w:r>
              <w:rPr>
                <w:rFonts w:asciiTheme="minorHAnsi" w:hAnsiTheme="minorHAnsi" w:cstheme="minorHAnsi"/>
                <w:sz w:val="24"/>
                <w:szCs w:val="24"/>
              </w:rPr>
              <w:br/>
            </w:r>
            <w:r w:rsidRPr="00185F43">
              <w:rPr>
                <w:rFonts w:asciiTheme="minorHAnsi" w:hAnsiTheme="minorHAnsi" w:cstheme="minorHAnsi"/>
                <w:sz w:val="24"/>
                <w:szCs w:val="24"/>
              </w:rPr>
              <w:t>Styrer</w:t>
            </w:r>
            <w:r w:rsidRPr="00185F43">
              <w:rPr>
                <w:rFonts w:asciiTheme="minorHAnsi" w:eastAsia="Arial" w:hAnsiTheme="minorHAnsi" w:cstheme="minorHAnsi"/>
                <w:sz w:val="24"/>
                <w:szCs w:val="24"/>
              </w:rPr>
              <w:t xml:space="preserve"> </w:t>
            </w:r>
          </w:p>
        </w:tc>
        <w:tc>
          <w:tcPr>
            <w:tcW w:w="1396" w:type="dxa"/>
            <w:tcBorders>
              <w:top w:val="single" w:sz="4" w:space="0" w:color="000000"/>
              <w:left w:val="single" w:sz="4" w:space="0" w:color="000000"/>
              <w:bottom w:val="single" w:sz="4" w:space="0" w:color="000000"/>
              <w:right w:val="single" w:sz="4" w:space="0" w:color="000000"/>
            </w:tcBorders>
          </w:tcPr>
          <w:p w14:paraId="76D02D8F" w14:textId="77777777" w:rsidR="00EC7697" w:rsidRDefault="00EC7697" w:rsidP="00EC7697">
            <w:r>
              <w:rPr>
                <w:rFonts w:eastAsia="Arial"/>
                <w:b/>
                <w:sz w:val="20"/>
              </w:rPr>
              <w:t xml:space="preserve"> </w:t>
            </w:r>
          </w:p>
        </w:tc>
      </w:tr>
      <w:tr w:rsidR="00EC7697" w14:paraId="65A61FB6" w14:textId="77777777" w:rsidTr="00EC7697">
        <w:trPr>
          <w:trHeight w:val="1339"/>
        </w:trPr>
        <w:tc>
          <w:tcPr>
            <w:tcW w:w="6173" w:type="dxa"/>
            <w:tcBorders>
              <w:top w:val="single" w:sz="4" w:space="0" w:color="000000"/>
              <w:left w:val="single" w:sz="4" w:space="0" w:color="000000"/>
              <w:bottom w:val="single" w:sz="4" w:space="0" w:color="000000"/>
              <w:right w:val="single" w:sz="4" w:space="0" w:color="000000"/>
            </w:tcBorders>
          </w:tcPr>
          <w:p w14:paraId="210C3F96"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Informasjon til de ansatte som er involverte i barnegruppen på avdelingsmøte eller i eget møte</w:t>
            </w:r>
            <w:r>
              <w:rPr>
                <w:rFonts w:asciiTheme="minorHAnsi" w:hAnsiTheme="minorHAnsi" w:cstheme="minorHAnsi"/>
                <w:sz w:val="24"/>
                <w:szCs w:val="24"/>
              </w:rPr>
              <w:t>, ved behov informeres hele barnehagen.</w:t>
            </w:r>
          </w:p>
          <w:p w14:paraId="6DF02FC3"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 xml:space="preserve">Beskriv så konkret som mulig hva som har skjedd og hva </w:t>
            </w:r>
            <w:r>
              <w:rPr>
                <w:rFonts w:asciiTheme="minorHAnsi" w:hAnsiTheme="minorHAnsi" w:cstheme="minorHAnsi"/>
                <w:sz w:val="24"/>
                <w:szCs w:val="24"/>
              </w:rPr>
              <w:t>man tenker skal gjøres og hva som</w:t>
            </w:r>
            <w:r w:rsidRPr="00185F43">
              <w:rPr>
                <w:rFonts w:asciiTheme="minorHAnsi" w:hAnsiTheme="minorHAnsi" w:cstheme="minorHAnsi"/>
                <w:sz w:val="24"/>
                <w:szCs w:val="24"/>
              </w:rPr>
              <w:t xml:space="preserve"> har </w:t>
            </w:r>
            <w:r>
              <w:rPr>
                <w:rFonts w:asciiTheme="minorHAnsi" w:hAnsiTheme="minorHAnsi" w:cstheme="minorHAnsi"/>
                <w:sz w:val="24"/>
                <w:szCs w:val="24"/>
              </w:rPr>
              <w:t xml:space="preserve">blitt </w:t>
            </w:r>
            <w:r w:rsidRPr="00185F43">
              <w:rPr>
                <w:rFonts w:asciiTheme="minorHAnsi" w:hAnsiTheme="minorHAnsi" w:cstheme="minorHAnsi"/>
                <w:sz w:val="24"/>
                <w:szCs w:val="24"/>
              </w:rPr>
              <w:t>gjort.</w:t>
            </w:r>
          </w:p>
          <w:p w14:paraId="3265369D"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Bli enige om tiltak videre.</w:t>
            </w:r>
          </w:p>
        </w:tc>
        <w:tc>
          <w:tcPr>
            <w:tcW w:w="2057" w:type="dxa"/>
            <w:tcBorders>
              <w:top w:val="single" w:sz="4" w:space="0" w:color="000000"/>
              <w:left w:val="single" w:sz="4" w:space="0" w:color="000000"/>
              <w:bottom w:val="single" w:sz="4" w:space="0" w:color="000000"/>
              <w:right w:val="single" w:sz="4" w:space="0" w:color="000000"/>
            </w:tcBorders>
          </w:tcPr>
          <w:p w14:paraId="6FECF8BA" w14:textId="77777777" w:rsidR="00EC7697" w:rsidRPr="00185F43" w:rsidRDefault="00EC7697" w:rsidP="00EC7697">
            <w:pPr>
              <w:rPr>
                <w:rFonts w:asciiTheme="minorHAnsi" w:eastAsia="Arial" w:hAnsiTheme="minorHAnsi" w:cstheme="minorHAnsi"/>
                <w:sz w:val="24"/>
                <w:szCs w:val="24"/>
              </w:rPr>
            </w:pPr>
            <w:r w:rsidRPr="00185F43">
              <w:rPr>
                <w:rFonts w:asciiTheme="minorHAnsi" w:eastAsia="Arial" w:hAnsiTheme="minorHAnsi" w:cstheme="minorHAnsi"/>
                <w:sz w:val="24"/>
                <w:szCs w:val="24"/>
              </w:rPr>
              <w:t>Pedagogisk leder- i samarbeid med styrer.</w:t>
            </w:r>
          </w:p>
        </w:tc>
        <w:tc>
          <w:tcPr>
            <w:tcW w:w="1396" w:type="dxa"/>
            <w:tcBorders>
              <w:top w:val="single" w:sz="4" w:space="0" w:color="000000"/>
              <w:left w:val="single" w:sz="4" w:space="0" w:color="000000"/>
              <w:bottom w:val="single" w:sz="4" w:space="0" w:color="000000"/>
              <w:right w:val="single" w:sz="4" w:space="0" w:color="000000"/>
            </w:tcBorders>
          </w:tcPr>
          <w:p w14:paraId="710EF3A6" w14:textId="77777777" w:rsidR="00EC7697" w:rsidRDefault="00EC7697" w:rsidP="00EC7697">
            <w:pPr>
              <w:rPr>
                <w:rFonts w:eastAsia="Arial"/>
                <w:b/>
                <w:sz w:val="20"/>
              </w:rPr>
            </w:pPr>
          </w:p>
        </w:tc>
      </w:tr>
      <w:tr w:rsidR="00EC7697" w14:paraId="76A3A974" w14:textId="77777777" w:rsidTr="00EC7697">
        <w:trPr>
          <w:trHeight w:val="1006"/>
        </w:trPr>
        <w:tc>
          <w:tcPr>
            <w:tcW w:w="6173" w:type="dxa"/>
            <w:tcBorders>
              <w:top w:val="single" w:sz="4" w:space="0" w:color="000000"/>
              <w:left w:val="single" w:sz="4" w:space="0" w:color="000000"/>
              <w:bottom w:val="single" w:sz="4" w:space="0" w:color="000000"/>
              <w:right w:val="single" w:sz="4" w:space="0" w:color="000000"/>
            </w:tcBorders>
          </w:tcPr>
          <w:p w14:paraId="311B856D"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Foreldre til involverte barn skal informeres og tas med på råd.</w:t>
            </w:r>
          </w:p>
          <w:p w14:paraId="07DA6731"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Ha fokus på hjemmet sin opplevelsse av eget barn og andre barns trivsel og læringsmiljøet i barnehagen.</w:t>
            </w:r>
          </w:p>
        </w:tc>
        <w:tc>
          <w:tcPr>
            <w:tcW w:w="2057" w:type="dxa"/>
            <w:tcBorders>
              <w:top w:val="single" w:sz="4" w:space="0" w:color="000000"/>
              <w:left w:val="single" w:sz="4" w:space="0" w:color="000000"/>
              <w:bottom w:val="single" w:sz="4" w:space="0" w:color="000000"/>
              <w:right w:val="single" w:sz="4" w:space="0" w:color="000000"/>
            </w:tcBorders>
          </w:tcPr>
          <w:p w14:paraId="60B565F1" w14:textId="77777777" w:rsidR="00EC7697" w:rsidRPr="00185F43" w:rsidRDefault="00EC7697" w:rsidP="00EC7697">
            <w:pPr>
              <w:rPr>
                <w:rFonts w:asciiTheme="minorHAnsi" w:hAnsiTheme="minorHAnsi" w:cstheme="minorHAnsi"/>
                <w:sz w:val="24"/>
                <w:szCs w:val="24"/>
              </w:rPr>
            </w:pPr>
            <w:r w:rsidRPr="00185F43">
              <w:rPr>
                <w:rFonts w:asciiTheme="minorHAnsi" w:eastAsia="Arial" w:hAnsiTheme="minorHAnsi" w:cstheme="minorHAnsi"/>
                <w:sz w:val="24"/>
                <w:szCs w:val="24"/>
              </w:rPr>
              <w:t>Pedagogisk leder- i samarbeid med styrer.</w:t>
            </w:r>
          </w:p>
        </w:tc>
        <w:tc>
          <w:tcPr>
            <w:tcW w:w="1396" w:type="dxa"/>
            <w:tcBorders>
              <w:top w:val="single" w:sz="4" w:space="0" w:color="000000"/>
              <w:left w:val="single" w:sz="4" w:space="0" w:color="000000"/>
              <w:bottom w:val="single" w:sz="4" w:space="0" w:color="000000"/>
              <w:right w:val="single" w:sz="4" w:space="0" w:color="000000"/>
            </w:tcBorders>
          </w:tcPr>
          <w:p w14:paraId="2A14AFA9" w14:textId="77777777" w:rsidR="00EC7697" w:rsidRDefault="00EC7697" w:rsidP="00EC7697"/>
        </w:tc>
      </w:tr>
      <w:tr w:rsidR="00EC7697" w14:paraId="651D1DD5" w14:textId="77777777" w:rsidTr="00EC7697">
        <w:trPr>
          <w:trHeight w:val="917"/>
        </w:trPr>
        <w:tc>
          <w:tcPr>
            <w:tcW w:w="6173" w:type="dxa"/>
            <w:tcBorders>
              <w:top w:val="single" w:sz="4" w:space="0" w:color="000000"/>
              <w:left w:val="single" w:sz="4" w:space="0" w:color="000000"/>
              <w:bottom w:val="single" w:sz="4" w:space="0" w:color="000000"/>
              <w:right w:val="single" w:sz="4" w:space="0" w:color="000000"/>
            </w:tcBorders>
          </w:tcPr>
          <w:p w14:paraId="7FA8B6C8"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Gjennomfør barnesamtaler med involverte barn.</w:t>
            </w:r>
          </w:p>
          <w:p w14:paraId="06790960"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Gjennomfør observasjoner av barn og ansatte på avdelingen.</w:t>
            </w:r>
          </w:p>
          <w:p w14:paraId="6C695EF2"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Alt skal dokumenteres.</w:t>
            </w:r>
          </w:p>
        </w:tc>
        <w:tc>
          <w:tcPr>
            <w:tcW w:w="2057" w:type="dxa"/>
            <w:tcBorders>
              <w:top w:val="single" w:sz="4" w:space="0" w:color="000000"/>
              <w:left w:val="single" w:sz="4" w:space="0" w:color="000000"/>
              <w:bottom w:val="single" w:sz="4" w:space="0" w:color="000000"/>
              <w:right w:val="single" w:sz="4" w:space="0" w:color="000000"/>
            </w:tcBorders>
          </w:tcPr>
          <w:p w14:paraId="216C5729" w14:textId="77777777" w:rsidR="00EC7697" w:rsidRPr="00185F43" w:rsidRDefault="00EC7697" w:rsidP="00EC7697">
            <w:pPr>
              <w:rPr>
                <w:rFonts w:asciiTheme="minorHAnsi" w:hAnsiTheme="minorHAnsi" w:cstheme="minorHAnsi"/>
                <w:sz w:val="24"/>
                <w:szCs w:val="24"/>
              </w:rPr>
            </w:pPr>
            <w:r w:rsidRPr="00185F43">
              <w:rPr>
                <w:rFonts w:asciiTheme="minorHAnsi" w:eastAsia="Arial" w:hAnsiTheme="minorHAnsi" w:cstheme="minorHAnsi"/>
                <w:sz w:val="24"/>
                <w:szCs w:val="24"/>
              </w:rPr>
              <w:t>Pedagogisk leder- i samarbeid med styrer.</w:t>
            </w:r>
          </w:p>
        </w:tc>
        <w:tc>
          <w:tcPr>
            <w:tcW w:w="1396" w:type="dxa"/>
            <w:tcBorders>
              <w:top w:val="single" w:sz="4" w:space="0" w:color="000000"/>
              <w:left w:val="single" w:sz="4" w:space="0" w:color="000000"/>
              <w:bottom w:val="single" w:sz="4" w:space="0" w:color="000000"/>
              <w:right w:val="single" w:sz="4" w:space="0" w:color="000000"/>
            </w:tcBorders>
          </w:tcPr>
          <w:p w14:paraId="54589370" w14:textId="77777777" w:rsidR="00EC7697" w:rsidRDefault="00EC7697" w:rsidP="00EC7697"/>
        </w:tc>
      </w:tr>
      <w:tr w:rsidR="00EC7697" w14:paraId="77F941B4" w14:textId="77777777" w:rsidTr="00EC7697">
        <w:trPr>
          <w:trHeight w:val="917"/>
        </w:trPr>
        <w:tc>
          <w:tcPr>
            <w:tcW w:w="6173" w:type="dxa"/>
            <w:tcBorders>
              <w:top w:val="single" w:sz="4" w:space="0" w:color="000000"/>
              <w:left w:val="single" w:sz="4" w:space="0" w:color="000000"/>
              <w:bottom w:val="single" w:sz="4" w:space="0" w:color="000000"/>
              <w:right w:val="single" w:sz="4" w:space="0" w:color="000000"/>
            </w:tcBorders>
          </w:tcPr>
          <w:p w14:paraId="290E4EAB"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Nytt avdelingsmøte etter 1-2 uker;</w:t>
            </w:r>
          </w:p>
          <w:p w14:paraId="24ECCB3E" w14:textId="77777777" w:rsidR="00EC7697" w:rsidRPr="00185F43" w:rsidRDefault="00EC7697" w:rsidP="00EC7697">
            <w:pPr>
              <w:pStyle w:val="Listeavsnitt"/>
              <w:numPr>
                <w:ilvl w:val="0"/>
                <w:numId w:val="38"/>
              </w:numPr>
              <w:spacing w:after="0" w:line="240" w:lineRule="auto"/>
              <w:rPr>
                <w:rFonts w:cstheme="minorHAnsi"/>
                <w:sz w:val="24"/>
                <w:szCs w:val="24"/>
              </w:rPr>
            </w:pPr>
            <w:r w:rsidRPr="00185F43">
              <w:rPr>
                <w:rFonts w:cstheme="minorHAnsi"/>
                <w:sz w:val="24"/>
                <w:szCs w:val="24"/>
              </w:rPr>
              <w:t>Evaluering av situasjonen – hvordan går det?</w:t>
            </w:r>
          </w:p>
          <w:p w14:paraId="2B3DCA30" w14:textId="77777777" w:rsidR="00EC7697" w:rsidRPr="00185F43" w:rsidRDefault="00EC7697" w:rsidP="00EC7697">
            <w:pPr>
              <w:pStyle w:val="Listeavsnitt"/>
              <w:numPr>
                <w:ilvl w:val="0"/>
                <w:numId w:val="38"/>
              </w:numPr>
              <w:spacing w:after="0" w:line="240" w:lineRule="auto"/>
              <w:rPr>
                <w:rFonts w:cstheme="minorHAnsi"/>
                <w:sz w:val="24"/>
                <w:szCs w:val="24"/>
              </w:rPr>
            </w:pPr>
            <w:r w:rsidRPr="00185F43">
              <w:rPr>
                <w:rFonts w:cstheme="minorHAnsi"/>
                <w:sz w:val="24"/>
                <w:szCs w:val="24"/>
              </w:rPr>
              <w:t>Gjennomgang av observasjoner</w:t>
            </w:r>
          </w:p>
          <w:p w14:paraId="7C8263E8" w14:textId="77777777" w:rsidR="00EC7697" w:rsidRPr="00185F43" w:rsidRDefault="00EC7697" w:rsidP="00EC7697">
            <w:pPr>
              <w:pStyle w:val="Listeavsnitt"/>
              <w:numPr>
                <w:ilvl w:val="0"/>
                <w:numId w:val="38"/>
              </w:numPr>
              <w:spacing w:after="0" w:line="240" w:lineRule="auto"/>
              <w:rPr>
                <w:rFonts w:cstheme="minorHAnsi"/>
                <w:sz w:val="24"/>
                <w:szCs w:val="24"/>
              </w:rPr>
            </w:pPr>
            <w:r w:rsidRPr="00185F43">
              <w:rPr>
                <w:rFonts w:cstheme="minorHAnsi"/>
                <w:sz w:val="24"/>
                <w:szCs w:val="24"/>
              </w:rPr>
              <w:t>Gjennomgang av samtaler med barn og foreldre</w:t>
            </w:r>
          </w:p>
          <w:p w14:paraId="313FBEA2" w14:textId="77777777" w:rsidR="00EC7697" w:rsidRPr="00185F43" w:rsidRDefault="00EC7697" w:rsidP="00EC7697">
            <w:pPr>
              <w:pStyle w:val="Listeavsnitt"/>
              <w:rPr>
                <w:rFonts w:cstheme="minorHAnsi"/>
                <w:sz w:val="24"/>
                <w:szCs w:val="24"/>
              </w:rPr>
            </w:pPr>
          </w:p>
          <w:p w14:paraId="7581105C"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Videre tiltak</w:t>
            </w:r>
            <w:r>
              <w:rPr>
                <w:rFonts w:asciiTheme="minorHAnsi" w:hAnsiTheme="minorHAnsi" w:cstheme="minorHAnsi"/>
                <w:sz w:val="24"/>
                <w:szCs w:val="24"/>
              </w:rPr>
              <w:t>;</w:t>
            </w:r>
          </w:p>
          <w:p w14:paraId="735D8C82" w14:textId="77777777" w:rsidR="00EC7697" w:rsidRDefault="00EC7697" w:rsidP="00EC7697">
            <w:pPr>
              <w:pStyle w:val="Listeavsnitt"/>
              <w:numPr>
                <w:ilvl w:val="0"/>
                <w:numId w:val="38"/>
              </w:numPr>
              <w:spacing w:after="0" w:line="240" w:lineRule="auto"/>
              <w:rPr>
                <w:rFonts w:cstheme="minorHAnsi"/>
                <w:sz w:val="24"/>
                <w:szCs w:val="24"/>
              </w:rPr>
            </w:pPr>
            <w:r w:rsidRPr="00B85C08">
              <w:rPr>
                <w:rFonts w:cstheme="minorHAnsi"/>
                <w:sz w:val="24"/>
                <w:szCs w:val="24"/>
              </w:rPr>
              <w:t>Informasjon til de involverte foreldrene om status</w:t>
            </w:r>
          </w:p>
          <w:p w14:paraId="66E4576D" w14:textId="77777777" w:rsidR="00EC7697" w:rsidRPr="00B85C08" w:rsidRDefault="00EC7697" w:rsidP="00EC7697">
            <w:pPr>
              <w:pStyle w:val="Listeavsnitt"/>
              <w:numPr>
                <w:ilvl w:val="0"/>
                <w:numId w:val="38"/>
              </w:numPr>
              <w:spacing w:after="0" w:line="240" w:lineRule="auto"/>
              <w:rPr>
                <w:rFonts w:cstheme="minorHAnsi"/>
                <w:sz w:val="24"/>
                <w:szCs w:val="24"/>
              </w:rPr>
            </w:pPr>
            <w:r>
              <w:rPr>
                <w:rFonts w:cstheme="minorHAnsi"/>
                <w:sz w:val="24"/>
                <w:szCs w:val="24"/>
              </w:rPr>
              <w:t>Evt. g</w:t>
            </w:r>
            <w:r w:rsidRPr="00B85C08">
              <w:rPr>
                <w:rFonts w:cstheme="minorHAnsi"/>
                <w:sz w:val="24"/>
                <w:szCs w:val="24"/>
              </w:rPr>
              <w:t>jennomføring av nye samtaler ved behov</w:t>
            </w:r>
          </w:p>
        </w:tc>
        <w:tc>
          <w:tcPr>
            <w:tcW w:w="2057" w:type="dxa"/>
            <w:tcBorders>
              <w:top w:val="single" w:sz="4" w:space="0" w:color="000000"/>
              <w:left w:val="single" w:sz="4" w:space="0" w:color="000000"/>
              <w:bottom w:val="single" w:sz="4" w:space="0" w:color="000000"/>
              <w:right w:val="single" w:sz="4" w:space="0" w:color="000000"/>
            </w:tcBorders>
          </w:tcPr>
          <w:p w14:paraId="60FAE8B5" w14:textId="77777777" w:rsidR="00EC7697" w:rsidRPr="00185F43" w:rsidRDefault="00EC7697" w:rsidP="00EC7697">
            <w:pPr>
              <w:rPr>
                <w:rFonts w:asciiTheme="minorHAnsi" w:eastAsia="Arial" w:hAnsiTheme="minorHAnsi" w:cstheme="minorHAnsi"/>
                <w:sz w:val="24"/>
                <w:szCs w:val="24"/>
              </w:rPr>
            </w:pPr>
            <w:r w:rsidRPr="00185F43">
              <w:rPr>
                <w:rFonts w:asciiTheme="minorHAnsi" w:eastAsia="Arial" w:hAnsiTheme="minorHAnsi" w:cstheme="minorHAnsi"/>
                <w:sz w:val="24"/>
                <w:szCs w:val="24"/>
              </w:rPr>
              <w:t>Pedagogisk leder- i samarbeid med styrer.</w:t>
            </w:r>
          </w:p>
          <w:p w14:paraId="14BE481D" w14:textId="77777777" w:rsidR="00EC7697" w:rsidRPr="00185F43" w:rsidRDefault="00EC7697" w:rsidP="00EC7697">
            <w:pPr>
              <w:rPr>
                <w:rFonts w:asciiTheme="minorHAnsi" w:eastAsia="Arial" w:hAnsiTheme="minorHAnsi" w:cstheme="minorHAnsi"/>
                <w:sz w:val="24"/>
                <w:szCs w:val="24"/>
              </w:rPr>
            </w:pPr>
            <w:r w:rsidRPr="00185F43">
              <w:rPr>
                <w:rFonts w:asciiTheme="minorHAnsi" w:eastAsia="Arial" w:hAnsiTheme="minorHAnsi" w:cstheme="minorHAnsi"/>
                <w:sz w:val="24"/>
                <w:szCs w:val="24"/>
              </w:rPr>
              <w:t>Andre ansatte på avdelingen.</w:t>
            </w:r>
          </w:p>
        </w:tc>
        <w:tc>
          <w:tcPr>
            <w:tcW w:w="1396" w:type="dxa"/>
            <w:tcBorders>
              <w:top w:val="single" w:sz="4" w:space="0" w:color="000000"/>
              <w:left w:val="single" w:sz="4" w:space="0" w:color="000000"/>
              <w:bottom w:val="single" w:sz="4" w:space="0" w:color="000000"/>
              <w:right w:val="single" w:sz="4" w:space="0" w:color="000000"/>
            </w:tcBorders>
          </w:tcPr>
          <w:p w14:paraId="62E14AA3" w14:textId="77777777" w:rsidR="00EC7697" w:rsidRDefault="00EC7697" w:rsidP="00EC7697"/>
        </w:tc>
      </w:tr>
      <w:tr w:rsidR="00EC7697" w14:paraId="3DFEA76B" w14:textId="77777777" w:rsidTr="00EC7697">
        <w:trPr>
          <w:trHeight w:val="917"/>
        </w:trPr>
        <w:tc>
          <w:tcPr>
            <w:tcW w:w="6173" w:type="dxa"/>
            <w:tcBorders>
              <w:top w:val="single" w:sz="4" w:space="0" w:color="000000"/>
              <w:left w:val="single" w:sz="4" w:space="0" w:color="000000"/>
              <w:bottom w:val="single" w:sz="4" w:space="0" w:color="000000"/>
              <w:right w:val="single" w:sz="4" w:space="0" w:color="000000"/>
            </w:tcBorders>
          </w:tcPr>
          <w:p w14:paraId="305A8536"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lastRenderedPageBreak/>
              <w:t>Ny evaluering og oppfølging minimum en gang hver måned, til saken er løst.</w:t>
            </w:r>
          </w:p>
        </w:tc>
        <w:tc>
          <w:tcPr>
            <w:tcW w:w="2057" w:type="dxa"/>
            <w:tcBorders>
              <w:top w:val="single" w:sz="4" w:space="0" w:color="000000"/>
              <w:left w:val="single" w:sz="4" w:space="0" w:color="000000"/>
              <w:bottom w:val="single" w:sz="4" w:space="0" w:color="000000"/>
              <w:right w:val="single" w:sz="4" w:space="0" w:color="000000"/>
            </w:tcBorders>
          </w:tcPr>
          <w:p w14:paraId="1BB534F9" w14:textId="77777777" w:rsidR="00EC7697" w:rsidRPr="00185F43" w:rsidRDefault="00EC7697" w:rsidP="00EC7697">
            <w:pPr>
              <w:rPr>
                <w:rFonts w:asciiTheme="minorHAnsi" w:eastAsia="Arial" w:hAnsiTheme="minorHAnsi" w:cstheme="minorHAnsi"/>
                <w:sz w:val="24"/>
                <w:szCs w:val="24"/>
              </w:rPr>
            </w:pPr>
            <w:r w:rsidRPr="00185F43">
              <w:rPr>
                <w:rFonts w:asciiTheme="minorHAnsi" w:eastAsia="Arial" w:hAnsiTheme="minorHAnsi" w:cstheme="minorHAnsi"/>
                <w:sz w:val="24"/>
                <w:szCs w:val="24"/>
              </w:rPr>
              <w:t>Pedagogisk leder- i samarbeid med styrer.</w:t>
            </w:r>
          </w:p>
        </w:tc>
        <w:tc>
          <w:tcPr>
            <w:tcW w:w="1396" w:type="dxa"/>
            <w:tcBorders>
              <w:top w:val="single" w:sz="4" w:space="0" w:color="000000"/>
              <w:left w:val="single" w:sz="4" w:space="0" w:color="000000"/>
              <w:bottom w:val="single" w:sz="4" w:space="0" w:color="000000"/>
              <w:right w:val="single" w:sz="4" w:space="0" w:color="000000"/>
            </w:tcBorders>
          </w:tcPr>
          <w:p w14:paraId="11BDEB75" w14:textId="77777777" w:rsidR="00EC7697" w:rsidRDefault="00EC7697" w:rsidP="00EC7697"/>
        </w:tc>
      </w:tr>
      <w:tr w:rsidR="00EC7697" w14:paraId="5EBA59BD" w14:textId="77777777" w:rsidTr="00EC7697">
        <w:trPr>
          <w:trHeight w:val="917"/>
        </w:trPr>
        <w:tc>
          <w:tcPr>
            <w:tcW w:w="6173" w:type="dxa"/>
            <w:tcBorders>
              <w:top w:val="single" w:sz="4" w:space="0" w:color="000000"/>
              <w:left w:val="single" w:sz="4" w:space="0" w:color="000000"/>
              <w:bottom w:val="single" w:sz="4" w:space="0" w:color="000000"/>
              <w:right w:val="single" w:sz="4" w:space="0" w:color="000000"/>
            </w:tcBorders>
          </w:tcPr>
          <w:p w14:paraId="6D698B63" w14:textId="77777777" w:rsidR="00EC7697" w:rsidRPr="00185F43" w:rsidRDefault="00EC7697" w:rsidP="00EC7697">
            <w:pPr>
              <w:rPr>
                <w:rFonts w:asciiTheme="minorHAnsi" w:hAnsiTheme="minorHAnsi" w:cstheme="minorHAnsi"/>
                <w:sz w:val="24"/>
                <w:szCs w:val="24"/>
              </w:rPr>
            </w:pPr>
            <w:r w:rsidRPr="00185F43">
              <w:rPr>
                <w:rFonts w:asciiTheme="minorHAnsi" w:hAnsiTheme="minorHAnsi" w:cstheme="minorHAnsi"/>
                <w:sz w:val="24"/>
                <w:szCs w:val="24"/>
              </w:rPr>
              <w:t>Dersom saken ikke er løst etter 3 måneder, skal man involvere andre samarbeidspartnere</w:t>
            </w:r>
          </w:p>
        </w:tc>
        <w:tc>
          <w:tcPr>
            <w:tcW w:w="2057" w:type="dxa"/>
            <w:tcBorders>
              <w:top w:val="single" w:sz="4" w:space="0" w:color="000000"/>
              <w:left w:val="single" w:sz="4" w:space="0" w:color="000000"/>
              <w:bottom w:val="single" w:sz="4" w:space="0" w:color="000000"/>
              <w:right w:val="single" w:sz="4" w:space="0" w:color="000000"/>
            </w:tcBorders>
          </w:tcPr>
          <w:p w14:paraId="051534CD" w14:textId="77777777" w:rsidR="00EC7697" w:rsidRPr="00185F43" w:rsidRDefault="00EC7697" w:rsidP="00EC7697">
            <w:pPr>
              <w:rPr>
                <w:rFonts w:asciiTheme="minorHAnsi" w:eastAsia="Arial" w:hAnsiTheme="minorHAnsi" w:cstheme="minorHAnsi"/>
                <w:sz w:val="24"/>
                <w:szCs w:val="24"/>
              </w:rPr>
            </w:pPr>
            <w:r w:rsidRPr="00185F43">
              <w:rPr>
                <w:rFonts w:asciiTheme="minorHAnsi" w:eastAsia="Arial" w:hAnsiTheme="minorHAnsi" w:cstheme="minorHAnsi"/>
                <w:sz w:val="24"/>
                <w:szCs w:val="24"/>
              </w:rPr>
              <w:t>Styrer</w:t>
            </w:r>
          </w:p>
        </w:tc>
        <w:tc>
          <w:tcPr>
            <w:tcW w:w="1396" w:type="dxa"/>
            <w:tcBorders>
              <w:top w:val="single" w:sz="4" w:space="0" w:color="000000"/>
              <w:left w:val="single" w:sz="4" w:space="0" w:color="000000"/>
              <w:bottom w:val="single" w:sz="4" w:space="0" w:color="000000"/>
              <w:right w:val="single" w:sz="4" w:space="0" w:color="000000"/>
            </w:tcBorders>
          </w:tcPr>
          <w:p w14:paraId="19975C3D" w14:textId="77777777" w:rsidR="00EC7697" w:rsidRDefault="00EC7697" w:rsidP="00EC7697"/>
        </w:tc>
      </w:tr>
    </w:tbl>
    <w:p w14:paraId="2E118FBD" w14:textId="77777777" w:rsidR="00EC7697" w:rsidRDefault="00EC7697" w:rsidP="00EC7697">
      <w:pPr>
        <w:spacing w:after="0"/>
        <w:rPr>
          <w:rFonts w:eastAsia="Arial"/>
          <w:sz w:val="20"/>
        </w:rPr>
      </w:pPr>
    </w:p>
    <w:p w14:paraId="72C40499" w14:textId="77777777" w:rsidR="00EC7697" w:rsidRDefault="00EC7697" w:rsidP="00EC7697">
      <w:pPr>
        <w:spacing w:after="160" w:line="259" w:lineRule="auto"/>
        <w:rPr>
          <w:lang w:eastAsia="nb-NO"/>
        </w:rPr>
      </w:pPr>
      <w:r>
        <w:rPr>
          <w:lang w:eastAsia="nb-NO"/>
        </w:rPr>
        <w:br w:type="page"/>
      </w:r>
    </w:p>
    <w:p w14:paraId="2F2D6465" w14:textId="49C57F64" w:rsidR="009875C3" w:rsidRDefault="009875C3" w:rsidP="009875C3">
      <w:pPr>
        <w:pStyle w:val="Ingenmellomrom"/>
        <w:rPr>
          <w:b/>
          <w:bCs/>
          <w:sz w:val="28"/>
          <w:szCs w:val="28"/>
        </w:rPr>
      </w:pPr>
      <w:r>
        <w:rPr>
          <w:b/>
          <w:bCs/>
          <w:sz w:val="28"/>
          <w:szCs w:val="28"/>
        </w:rPr>
        <w:lastRenderedPageBreak/>
        <w:t>PROSEDYRE VED MOBBING I BARNEHAGEN</w:t>
      </w:r>
    </w:p>
    <w:p w14:paraId="231C402E" w14:textId="77777777" w:rsidR="00EC7697" w:rsidRPr="00E66B55" w:rsidRDefault="00EC7697" w:rsidP="00EC7697">
      <w:pPr>
        <w:pStyle w:val="Ingenmellomrom"/>
      </w:pPr>
    </w:p>
    <w:p w14:paraId="0DD6EA9F" w14:textId="77777777" w:rsidR="00EC7697" w:rsidRDefault="00EC7697" w:rsidP="00EC7697">
      <w:pPr>
        <w:spacing w:after="0"/>
        <w:rPr>
          <w:rFonts w:asciiTheme="minorHAnsi" w:eastAsia="Arial" w:hAnsiTheme="minorHAnsi" w:cstheme="minorHAnsi"/>
          <w:sz w:val="24"/>
          <w:szCs w:val="24"/>
        </w:rPr>
      </w:pPr>
      <w:r w:rsidRPr="00E66B55">
        <w:rPr>
          <w:rFonts w:asciiTheme="minorHAnsi" w:eastAsia="Arial" w:hAnsiTheme="minorHAnsi" w:cstheme="minorHAnsi"/>
          <w:sz w:val="24"/>
          <w:szCs w:val="24"/>
        </w:rPr>
        <w:t>Denne skal benyttes dersom det er avklart at det skjer mobbing</w:t>
      </w:r>
      <w:r>
        <w:rPr>
          <w:rFonts w:asciiTheme="minorHAnsi" w:eastAsia="Arial" w:hAnsiTheme="minorHAnsi" w:cstheme="minorHAnsi"/>
          <w:sz w:val="24"/>
          <w:szCs w:val="24"/>
        </w:rPr>
        <w:t>.</w:t>
      </w:r>
    </w:p>
    <w:p w14:paraId="08F39B4D" w14:textId="77777777" w:rsidR="00EC7697" w:rsidRPr="00E66B55" w:rsidRDefault="00EC7697" w:rsidP="00EC7697">
      <w:pPr>
        <w:spacing w:after="0"/>
        <w:rPr>
          <w:rFonts w:asciiTheme="minorHAnsi" w:hAnsiTheme="minorHAnsi" w:cstheme="minorHAnsi"/>
          <w:sz w:val="24"/>
          <w:szCs w:val="24"/>
        </w:rPr>
      </w:pPr>
    </w:p>
    <w:p w14:paraId="04997BAB" w14:textId="77777777" w:rsidR="00EC7697" w:rsidRPr="00E66B55" w:rsidRDefault="00EC7697" w:rsidP="00EC7697">
      <w:pPr>
        <w:spacing w:after="0"/>
        <w:rPr>
          <w:rFonts w:asciiTheme="minorHAnsi" w:hAnsiTheme="minorHAnsi" w:cstheme="minorHAnsi"/>
          <w:sz w:val="24"/>
          <w:szCs w:val="24"/>
        </w:rPr>
      </w:pPr>
      <w:r w:rsidRPr="00E66B55">
        <w:rPr>
          <w:rFonts w:asciiTheme="minorHAnsi" w:hAnsiTheme="minorHAnsi" w:cstheme="minorHAnsi"/>
          <w:sz w:val="24"/>
          <w:szCs w:val="24"/>
        </w:rPr>
        <mc:AlternateContent>
          <mc:Choice Requires="wps">
            <w:drawing>
              <wp:anchor distT="0" distB="0" distL="114300" distR="114300" simplePos="0" relativeHeight="251683840" behindDoc="0" locked="0" layoutInCell="1" allowOverlap="1" wp14:anchorId="34276491" wp14:editId="6649DD93">
                <wp:simplePos x="0" y="0"/>
                <wp:positionH relativeFrom="column">
                  <wp:posOffset>0</wp:posOffset>
                </wp:positionH>
                <wp:positionV relativeFrom="paragraph">
                  <wp:posOffset>0</wp:posOffset>
                </wp:positionV>
                <wp:extent cx="1828800" cy="1828800"/>
                <wp:effectExtent l="0" t="0" r="0" b="0"/>
                <wp:wrapSquare wrapText="bothSides"/>
                <wp:docPr id="17" name="Tekstboks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6D46C96E" w14:textId="77777777" w:rsidR="006F73A8" w:rsidRPr="005911B3" w:rsidRDefault="006F73A8" w:rsidP="00EC7697">
                            <w:pPr>
                              <w:spacing w:after="0" w:line="238" w:lineRule="auto"/>
                              <w:rPr>
                                <w:rFonts w:eastAsia="Arial"/>
                                <w:i/>
                              </w:rPr>
                            </w:pPr>
                            <w:r>
                              <w:rPr>
                                <w:rFonts w:eastAsia="Arial"/>
                                <w:i/>
                              </w:rPr>
                              <w:t xml:space="preserve">Mobbing av barn i barnehagen er handlinger fra voksne og/eller andre barn som krenker barnets opplevelse av å være en betydningsfull person for fellesskapet.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276491" id="Tekstboks 17" o:spid="_x0000_s1030" type="#_x0000_t202" style="position:absolute;margin-left:0;margin-top:0;width:2in;height:2in;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" filled="f" strokeweight=".5pt">
                <v:textbox style="mso-fit-shape-to-text:t">
                  <w:txbxContent>
                    <w:p w14:paraId="6D46C96E" w14:textId="77777777" w:rsidR="006F73A8" w:rsidRPr="005911B3" w:rsidRDefault="006F73A8" w:rsidP="00EC7697">
                      <w:pPr>
                        <w:spacing w:after="0" w:line="238" w:lineRule="auto"/>
                        <w:rPr>
                          <w:rFonts w:eastAsia="Arial"/>
                          <w:i/>
                        </w:rPr>
                      </w:pPr>
                      <w:r>
                        <w:rPr>
                          <w:rFonts w:eastAsia="Arial"/>
                          <w:i/>
                        </w:rPr>
                        <w:t xml:space="preserve">Mobbing av barn i barnehagen er handlinger fra voksne og/eller andre barn som krenker barnets opplevelse av å være en betydningsfull person for fellesskapet. </w:t>
                      </w:r>
                    </w:p>
                  </w:txbxContent>
                </v:textbox>
                <w10:wrap type="square"/>
              </v:shape>
            </w:pict>
          </mc:Fallback>
        </mc:AlternateContent>
      </w:r>
      <w:r w:rsidRPr="00E66B55">
        <w:rPr>
          <w:rFonts w:asciiTheme="minorHAnsi" w:eastAsia="Arial" w:hAnsiTheme="minorHAnsi" w:cstheme="minorHAnsi"/>
          <w:sz w:val="24"/>
          <w:szCs w:val="24"/>
        </w:rPr>
        <w:t xml:space="preserve"> </w:t>
      </w:r>
    </w:p>
    <w:tbl>
      <w:tblPr>
        <w:tblStyle w:val="TableGrid"/>
        <w:tblW w:w="9626" w:type="dxa"/>
        <w:tblInd w:w="-127" w:type="dxa"/>
        <w:tblCellMar>
          <w:left w:w="108" w:type="dxa"/>
          <w:right w:w="5" w:type="dxa"/>
        </w:tblCellMar>
        <w:tblLook w:val="04A0" w:firstRow="1" w:lastRow="0" w:firstColumn="1" w:lastColumn="0" w:noHBand="0" w:noVBand="1"/>
      </w:tblPr>
      <w:tblGrid>
        <w:gridCol w:w="6506"/>
        <w:gridCol w:w="1702"/>
        <w:gridCol w:w="1418"/>
      </w:tblGrid>
      <w:tr w:rsidR="00EC7697" w:rsidRPr="00E66B55" w14:paraId="6C55CAED" w14:textId="77777777" w:rsidTr="00EC7697">
        <w:trPr>
          <w:trHeight w:val="240"/>
        </w:trPr>
        <w:tc>
          <w:tcPr>
            <w:tcW w:w="6506"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0F2A066C"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Prosedyre </w:t>
            </w:r>
          </w:p>
        </w:tc>
        <w:tc>
          <w:tcPr>
            <w:tcW w:w="1702"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5A4512A8"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Ansvar </w:t>
            </w:r>
          </w:p>
        </w:tc>
        <w:tc>
          <w:tcPr>
            <w:tcW w:w="1418"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6E9A46E"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Utført,dato </w:t>
            </w:r>
          </w:p>
        </w:tc>
      </w:tr>
      <w:tr w:rsidR="00EC7697" w:rsidRPr="00E66B55" w14:paraId="2B1CB665" w14:textId="77777777" w:rsidTr="00EC7697">
        <w:trPr>
          <w:trHeight w:val="3689"/>
        </w:trPr>
        <w:tc>
          <w:tcPr>
            <w:tcW w:w="6506" w:type="dxa"/>
            <w:tcBorders>
              <w:top w:val="single" w:sz="4" w:space="0" w:color="000000"/>
              <w:left w:val="single" w:sz="4" w:space="0" w:color="000000"/>
              <w:bottom w:val="single" w:sz="4" w:space="0" w:color="000000"/>
              <w:right w:val="single" w:sz="4" w:space="0" w:color="000000"/>
            </w:tcBorders>
          </w:tcPr>
          <w:p w14:paraId="3256E46E" w14:textId="77777777" w:rsidR="00EC7697" w:rsidRPr="00E66B55" w:rsidRDefault="00EC7697" w:rsidP="00EC7697">
            <w:pPr>
              <w:spacing w:after="1"/>
              <w:rPr>
                <w:rFonts w:asciiTheme="minorHAnsi" w:hAnsiTheme="minorHAnsi" w:cstheme="minorHAnsi"/>
                <w:sz w:val="24"/>
                <w:szCs w:val="24"/>
              </w:rPr>
            </w:pPr>
            <w:r w:rsidRPr="00E66B55">
              <w:rPr>
                <w:rFonts w:asciiTheme="minorHAnsi" w:eastAsia="Arial" w:hAnsiTheme="minorHAnsi" w:cstheme="minorHAnsi"/>
                <w:b/>
                <w:sz w:val="24"/>
                <w:szCs w:val="24"/>
              </w:rPr>
              <w:t xml:space="preserve">Personale: </w:t>
            </w:r>
          </w:p>
          <w:p w14:paraId="4A860D07" w14:textId="612012E6" w:rsidR="00EC7697" w:rsidRPr="00E66B55" w:rsidRDefault="00EC7697" w:rsidP="00EC7697">
            <w:pPr>
              <w:numPr>
                <w:ilvl w:val="0"/>
                <w:numId w:val="39"/>
              </w:numPr>
              <w:spacing w:after="39" w:line="239"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Tydelige voksne som</w:t>
            </w:r>
            <w:r w:rsidRPr="000D6666">
              <w:rPr>
                <w:rFonts w:asciiTheme="minorHAnsi" w:eastAsia="Arial" w:hAnsiTheme="minorHAnsi" w:cstheme="minorHAnsi"/>
                <w:sz w:val="24"/>
                <w:szCs w:val="24"/>
                <w:shd w:val="clear" w:color="auto" w:fill="FFFFFF" w:themeFill="background1"/>
              </w:rPr>
              <w:t xml:space="preserve"> gj</w:t>
            </w:r>
            <w:r w:rsidR="000D6666">
              <w:rPr>
                <w:rFonts w:asciiTheme="minorHAnsi" w:eastAsia="Arial" w:hAnsiTheme="minorHAnsi" w:cstheme="minorHAnsi"/>
                <w:sz w:val="24"/>
                <w:szCs w:val="24"/>
                <w:shd w:val="clear" w:color="auto" w:fill="FFFFFF" w:themeFill="background1"/>
              </w:rPr>
              <w:t>ø</w:t>
            </w:r>
            <w:r w:rsidRPr="000D6666">
              <w:rPr>
                <w:rFonts w:asciiTheme="minorHAnsi" w:eastAsia="Arial" w:hAnsiTheme="minorHAnsi" w:cstheme="minorHAnsi"/>
                <w:sz w:val="24"/>
                <w:szCs w:val="24"/>
                <w:shd w:val="clear" w:color="auto" w:fill="FFFFFF" w:themeFill="background1"/>
              </w:rPr>
              <w:t>r</w:t>
            </w:r>
            <w:r w:rsidRPr="00E66B55">
              <w:rPr>
                <w:rFonts w:asciiTheme="minorHAnsi" w:eastAsia="Arial" w:hAnsiTheme="minorHAnsi" w:cstheme="minorHAnsi"/>
                <w:sz w:val="24"/>
                <w:szCs w:val="24"/>
              </w:rPr>
              <w:t xml:space="preserve"> klare og forståelige grenser for hvilken oppførsel som er akseptabel </w:t>
            </w:r>
          </w:p>
          <w:p w14:paraId="13AEA0CF" w14:textId="77777777" w:rsidR="00EC7697" w:rsidRPr="00E66B55" w:rsidRDefault="00EC7697" w:rsidP="00EC7697">
            <w:pPr>
              <w:numPr>
                <w:ilvl w:val="0"/>
                <w:numId w:val="39"/>
              </w:numPr>
              <w:spacing w:after="39" w:line="239"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Det er den voksne sitt ansvar å gripe inn når en observerer adferd eller handlingar som er krenk</w:t>
            </w:r>
            <w:r>
              <w:rPr>
                <w:rFonts w:asciiTheme="minorHAnsi" w:eastAsia="Arial" w:hAnsiTheme="minorHAnsi" w:cstheme="minorHAnsi"/>
                <w:sz w:val="24"/>
                <w:szCs w:val="24"/>
              </w:rPr>
              <w:t>e</w:t>
            </w:r>
            <w:r w:rsidRPr="00E66B55">
              <w:rPr>
                <w:rFonts w:asciiTheme="minorHAnsi" w:eastAsia="Arial" w:hAnsiTheme="minorHAnsi" w:cstheme="minorHAnsi"/>
                <w:sz w:val="24"/>
                <w:szCs w:val="24"/>
              </w:rPr>
              <w:t xml:space="preserve">nde  </w:t>
            </w:r>
          </w:p>
          <w:p w14:paraId="2D5BE1D1" w14:textId="77777777" w:rsidR="00EC7697" w:rsidRPr="00E66B55" w:rsidRDefault="00EC7697" w:rsidP="00EC7697">
            <w:pPr>
              <w:numPr>
                <w:ilvl w:val="0"/>
                <w:numId w:val="39"/>
              </w:numPr>
              <w:spacing w:after="39" w:line="239"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Systematisk observasjon og kartlegging av barnas atferd mot hverandre </w:t>
            </w:r>
          </w:p>
          <w:p w14:paraId="38F2E6BE" w14:textId="77777777" w:rsidR="00EC7697" w:rsidRPr="00E66B55" w:rsidRDefault="00EC7697" w:rsidP="00EC7697">
            <w:pPr>
              <w:numPr>
                <w:ilvl w:val="0"/>
                <w:numId w:val="39"/>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Observere ansattes adferd og holdninger </w:t>
            </w:r>
          </w:p>
          <w:p w14:paraId="598ADC5E" w14:textId="77777777" w:rsidR="00EC7697" w:rsidRPr="00E66B55" w:rsidRDefault="00EC7697" w:rsidP="00EC7697">
            <w:pPr>
              <w:numPr>
                <w:ilvl w:val="0"/>
                <w:numId w:val="39"/>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Eget møte for å informere om det som er observert/kartlagt</w:t>
            </w:r>
            <w:r w:rsidRPr="00AB4D64">
              <w:rPr>
                <w:rFonts w:asciiTheme="minorHAnsi" w:eastAsia="Arial" w:hAnsiTheme="minorHAnsi" w:cstheme="minorHAnsi"/>
                <w:sz w:val="24"/>
                <w:szCs w:val="24"/>
                <w:shd w:val="clear" w:color="auto" w:fill="00B050"/>
              </w:rPr>
              <w:t xml:space="preserve"> </w:t>
            </w:r>
          </w:p>
          <w:p w14:paraId="3F34D7B8" w14:textId="77777777" w:rsidR="00EC7697" w:rsidRPr="00E66B55" w:rsidRDefault="00EC7697" w:rsidP="00EC7697">
            <w:pPr>
              <w:numPr>
                <w:ilvl w:val="0"/>
                <w:numId w:val="39"/>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Utarbeide tiltak </w:t>
            </w:r>
          </w:p>
          <w:p w14:paraId="694471F4" w14:textId="77777777" w:rsidR="00EC7697" w:rsidRPr="00E66B55" w:rsidRDefault="00EC7697" w:rsidP="00EC7697">
            <w:pPr>
              <w:numPr>
                <w:ilvl w:val="0"/>
                <w:numId w:val="39"/>
              </w:numPr>
              <w:spacing w:after="34" w:line="242"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Nytt møte for å evaluere tiltak som er gjennomført, og vurdere om nye tiltak skal settes inn </w:t>
            </w:r>
          </w:p>
          <w:p w14:paraId="01D47BC1" w14:textId="77777777" w:rsidR="00EC7697" w:rsidRPr="00E66B55" w:rsidRDefault="00EC7697" w:rsidP="00EC7697">
            <w:pPr>
              <w:numPr>
                <w:ilvl w:val="0"/>
                <w:numId w:val="39"/>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God kommunikasjon med foreldre/foresette under hele prosessen</w:t>
            </w:r>
            <w:r w:rsidRPr="00E66B55">
              <w:rPr>
                <w:rFonts w:asciiTheme="minorHAnsi" w:eastAsia="Arial" w:hAnsiTheme="minorHAnsi" w:cstheme="minorHAnsi"/>
                <w:b/>
                <w:sz w:val="24"/>
                <w:szCs w:val="24"/>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9C53FC" w14:textId="77777777" w:rsidR="00EC7697" w:rsidRPr="00634E97" w:rsidRDefault="00EC7697" w:rsidP="00EC7697">
            <w:pPr>
              <w:rPr>
                <w:rFonts w:asciiTheme="minorHAnsi" w:hAnsiTheme="minorHAnsi"/>
              </w:rPr>
            </w:pPr>
            <w:r>
              <w:rPr>
                <w:rFonts w:eastAsia="Arial"/>
              </w:rPr>
              <w:br/>
            </w:r>
            <w:r w:rsidRPr="00634E97">
              <w:rPr>
                <w:rFonts w:asciiTheme="minorHAnsi" w:eastAsia="Arial" w:hAnsiTheme="minorHAnsi"/>
              </w:rPr>
              <w:t xml:space="preserve">Alle </w:t>
            </w:r>
          </w:p>
          <w:p w14:paraId="3B4EBF38" w14:textId="77777777" w:rsidR="00EC7697" w:rsidRDefault="00EC7697" w:rsidP="00EC7697">
            <w:pPr>
              <w:rPr>
                <w:rFonts w:asciiTheme="minorHAnsi" w:eastAsia="Arial" w:hAnsiTheme="minorHAnsi"/>
              </w:rPr>
            </w:pPr>
            <w:r w:rsidRPr="00634E97">
              <w:rPr>
                <w:rFonts w:asciiTheme="minorHAnsi" w:eastAsia="Arial" w:hAnsiTheme="minorHAnsi"/>
              </w:rPr>
              <w:t>Alle</w:t>
            </w:r>
          </w:p>
          <w:p w14:paraId="570A9B90" w14:textId="77777777" w:rsidR="00EC7697" w:rsidRPr="00634E97" w:rsidRDefault="00EC7697" w:rsidP="00EC7697">
            <w:pPr>
              <w:rPr>
                <w:rFonts w:asciiTheme="minorHAnsi" w:hAnsiTheme="minorHAnsi"/>
              </w:rPr>
            </w:pPr>
          </w:p>
          <w:p w14:paraId="4CFEC372" w14:textId="77777777" w:rsidR="00EC7697" w:rsidRPr="00634E97" w:rsidRDefault="00EC7697" w:rsidP="00EC7697">
            <w:pPr>
              <w:rPr>
                <w:rFonts w:asciiTheme="minorHAnsi" w:hAnsiTheme="minorHAnsi"/>
              </w:rPr>
            </w:pPr>
            <w:r w:rsidRPr="00634E97">
              <w:rPr>
                <w:rFonts w:asciiTheme="minorHAnsi" w:eastAsia="Arial" w:hAnsiTheme="minorHAnsi"/>
              </w:rPr>
              <w:t>Pedagogisk leder</w:t>
            </w:r>
          </w:p>
          <w:p w14:paraId="649CC7F9" w14:textId="77777777" w:rsidR="00EC7697" w:rsidRPr="00262622" w:rsidRDefault="00EC7697" w:rsidP="00EC7697">
            <w:pPr>
              <w:rPr>
                <w:rFonts w:asciiTheme="minorHAnsi" w:hAnsiTheme="minorHAnsi"/>
              </w:rPr>
            </w:pPr>
            <w:r w:rsidRPr="00634E97">
              <w:rPr>
                <w:rFonts w:asciiTheme="minorHAnsi" w:eastAsia="Arial" w:hAnsiTheme="minorHAnsi"/>
              </w:rPr>
              <w:t xml:space="preserve">Pedagogisk leder/ styrer  </w:t>
            </w:r>
          </w:p>
        </w:tc>
        <w:tc>
          <w:tcPr>
            <w:tcW w:w="1418" w:type="dxa"/>
            <w:tcBorders>
              <w:top w:val="single" w:sz="4" w:space="0" w:color="000000"/>
              <w:left w:val="single" w:sz="4" w:space="0" w:color="000000"/>
              <w:bottom w:val="single" w:sz="4" w:space="0" w:color="000000"/>
              <w:right w:val="single" w:sz="4" w:space="0" w:color="000000"/>
            </w:tcBorders>
          </w:tcPr>
          <w:p w14:paraId="6DB09A4F"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 </w:t>
            </w:r>
          </w:p>
        </w:tc>
      </w:tr>
      <w:tr w:rsidR="00EC7697" w:rsidRPr="00E66B55" w14:paraId="79A27243" w14:textId="77777777" w:rsidTr="00EC7697">
        <w:trPr>
          <w:trHeight w:val="4001"/>
        </w:trPr>
        <w:tc>
          <w:tcPr>
            <w:tcW w:w="6506" w:type="dxa"/>
            <w:tcBorders>
              <w:top w:val="single" w:sz="4" w:space="0" w:color="000000"/>
              <w:left w:val="single" w:sz="4" w:space="0" w:color="000000"/>
              <w:bottom w:val="single" w:sz="4" w:space="0" w:color="000000"/>
              <w:right w:val="single" w:sz="4" w:space="0" w:color="000000"/>
            </w:tcBorders>
          </w:tcPr>
          <w:p w14:paraId="078E1789" w14:textId="77777777" w:rsidR="00EC7697" w:rsidRPr="00E66B55" w:rsidRDefault="00EC7697" w:rsidP="00EC7697">
            <w:pPr>
              <w:spacing w:after="1"/>
              <w:rPr>
                <w:rFonts w:asciiTheme="minorHAnsi" w:hAnsiTheme="minorHAnsi" w:cstheme="minorHAnsi"/>
                <w:sz w:val="24"/>
                <w:szCs w:val="24"/>
              </w:rPr>
            </w:pPr>
            <w:r w:rsidRPr="00E66B55">
              <w:rPr>
                <w:rFonts w:asciiTheme="minorHAnsi" w:eastAsia="Arial" w:hAnsiTheme="minorHAnsi" w:cstheme="minorHAnsi"/>
                <w:b/>
                <w:sz w:val="24"/>
                <w:szCs w:val="24"/>
              </w:rPr>
              <w:t xml:space="preserve">Barn: </w:t>
            </w:r>
          </w:p>
          <w:p w14:paraId="7129AA40" w14:textId="77777777" w:rsidR="00EC7697" w:rsidRPr="00E66B55" w:rsidRDefault="00EC7697" w:rsidP="00EC7697">
            <w:pPr>
              <w:numPr>
                <w:ilvl w:val="0"/>
                <w:numId w:val="40"/>
              </w:numPr>
              <w:spacing w:after="14" w:line="242"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Det skal gjennomføres en samtale med den som har blitt mobbet, krenket eller utestengt i en trygg gruppe eller individuelt.</w:t>
            </w:r>
          </w:p>
          <w:p w14:paraId="66753E07" w14:textId="77777777" w:rsidR="00EC7697" w:rsidRPr="00E66B55" w:rsidRDefault="00EC7697" w:rsidP="00EC7697">
            <w:pPr>
              <w:numPr>
                <w:ilvl w:val="0"/>
                <w:numId w:val="40"/>
              </w:numPr>
              <w:spacing w:after="1"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Foreldrene skal orienteres om dette. Vær nøye med å gi barnet støtte og forståelse for vonde følelser. </w:t>
            </w:r>
          </w:p>
          <w:p w14:paraId="3AD97839" w14:textId="77777777" w:rsidR="00EC7697" w:rsidRPr="00E66B55" w:rsidRDefault="00EC7697" w:rsidP="00EC7697">
            <w:pPr>
              <w:spacing w:after="13" w:line="241" w:lineRule="auto"/>
              <w:ind w:right="79"/>
              <w:rPr>
                <w:rFonts w:asciiTheme="minorHAnsi" w:hAnsiTheme="minorHAnsi" w:cstheme="minorHAnsi"/>
                <w:sz w:val="24"/>
                <w:szCs w:val="24"/>
              </w:rPr>
            </w:pPr>
            <w:r w:rsidRPr="00E66B55">
              <w:rPr>
                <w:rFonts w:asciiTheme="minorHAnsi" w:eastAsia="Arial" w:hAnsiTheme="minorHAnsi" w:cstheme="minorHAnsi"/>
                <w:sz w:val="24"/>
                <w:szCs w:val="24"/>
              </w:rPr>
              <w:t xml:space="preserve">Tiltaket må holde fokus på de ansatte og foreldre/foresatte sitt ansvar for å forebygge og stoppe begynnende mobbeatferd; </w:t>
            </w:r>
          </w:p>
          <w:p w14:paraId="43E5E8D7" w14:textId="77777777" w:rsidR="00EC7697" w:rsidRPr="00E66B55" w:rsidRDefault="00EC7697" w:rsidP="00EC7697">
            <w:pPr>
              <w:numPr>
                <w:ilvl w:val="0"/>
                <w:numId w:val="40"/>
              </w:numPr>
              <w:spacing w:after="15" w:line="242"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Hjelpe barna med å sette ord på egne følelser, og å sette seg inn i hva andre føler og hvordan de opplever situasjonen </w:t>
            </w:r>
          </w:p>
          <w:p w14:paraId="66225A8B" w14:textId="77777777" w:rsidR="00EC7697" w:rsidRPr="00E66B55" w:rsidRDefault="00EC7697" w:rsidP="00EC7697">
            <w:pPr>
              <w:numPr>
                <w:ilvl w:val="0"/>
                <w:numId w:val="40"/>
              </w:numPr>
              <w:spacing w:after="20" w:line="239"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Legge til rette for positivt samspill gjennom små og bevisst sammensatte lekegrupper </w:t>
            </w:r>
          </w:p>
          <w:p w14:paraId="4EF8698D" w14:textId="77777777" w:rsidR="00EC7697" w:rsidRPr="00E66B55" w:rsidRDefault="00EC7697" w:rsidP="00EC7697">
            <w:pPr>
              <w:numPr>
                <w:ilvl w:val="0"/>
                <w:numId w:val="40"/>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Tema i samlinger  </w:t>
            </w:r>
          </w:p>
          <w:p w14:paraId="2AF62502"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t>Man må alltid ta utgangspunkt i barnas alder og modning</w:t>
            </w:r>
          </w:p>
        </w:tc>
        <w:tc>
          <w:tcPr>
            <w:tcW w:w="1702" w:type="dxa"/>
            <w:tcBorders>
              <w:top w:val="single" w:sz="4" w:space="0" w:color="000000"/>
              <w:left w:val="single" w:sz="4" w:space="0" w:color="000000"/>
              <w:bottom w:val="single" w:sz="4" w:space="0" w:color="000000"/>
              <w:right w:val="single" w:sz="4" w:space="0" w:color="000000"/>
            </w:tcBorders>
          </w:tcPr>
          <w:p w14:paraId="3FF68EF3" w14:textId="77777777" w:rsidR="00EC7697" w:rsidRPr="00E66B55" w:rsidRDefault="00EC7697" w:rsidP="00EC7697">
            <w:r w:rsidRPr="00E66B55">
              <w:rPr>
                <w:rFonts w:eastAsia="Arial"/>
                <w:b/>
              </w:rPr>
              <w:t xml:space="preserve"> </w:t>
            </w:r>
          </w:p>
          <w:p w14:paraId="70D6D638" w14:textId="77777777" w:rsidR="00EC7697" w:rsidRPr="00262622" w:rsidRDefault="00EC7697" w:rsidP="00EC7697">
            <w:pPr>
              <w:rPr>
                <w:rFonts w:asciiTheme="minorHAnsi" w:eastAsia="Arial" w:hAnsiTheme="minorHAnsi"/>
              </w:rPr>
            </w:pPr>
            <w:r w:rsidRPr="00262622">
              <w:rPr>
                <w:rFonts w:asciiTheme="minorHAnsi" w:eastAsia="Arial" w:hAnsiTheme="minorHAnsi"/>
              </w:rPr>
              <w:t xml:space="preserve">Pedagogisk leder </w:t>
            </w:r>
            <w:r w:rsidRPr="00262622">
              <w:rPr>
                <w:rFonts w:asciiTheme="minorHAnsi" w:eastAsia="Arial" w:hAnsiTheme="minorHAnsi"/>
              </w:rPr>
              <w:br/>
              <w:t xml:space="preserve">i samråd med styrer </w:t>
            </w:r>
            <w:r w:rsidRPr="00E66B55">
              <w:rPr>
                <w:rFonts w:eastAsia="Arial"/>
              </w:rPr>
              <w:t xml:space="preserve"> </w:t>
            </w:r>
          </w:p>
        </w:tc>
        <w:tc>
          <w:tcPr>
            <w:tcW w:w="1418" w:type="dxa"/>
            <w:tcBorders>
              <w:top w:val="single" w:sz="4" w:space="0" w:color="000000"/>
              <w:left w:val="single" w:sz="4" w:space="0" w:color="000000"/>
              <w:bottom w:val="single" w:sz="4" w:space="0" w:color="000000"/>
              <w:right w:val="single" w:sz="4" w:space="0" w:color="000000"/>
            </w:tcBorders>
          </w:tcPr>
          <w:p w14:paraId="7CE5094B"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 </w:t>
            </w:r>
          </w:p>
        </w:tc>
      </w:tr>
      <w:tr w:rsidR="00EC7697" w:rsidRPr="00E66B55" w14:paraId="717D2042" w14:textId="77777777" w:rsidTr="00EC7697">
        <w:trPr>
          <w:trHeight w:val="985"/>
        </w:trPr>
        <w:tc>
          <w:tcPr>
            <w:tcW w:w="6506" w:type="dxa"/>
            <w:tcBorders>
              <w:top w:val="single" w:sz="4" w:space="0" w:color="000000"/>
              <w:left w:val="single" w:sz="4" w:space="0" w:color="000000"/>
              <w:bottom w:val="single" w:sz="4" w:space="0" w:color="000000"/>
              <w:right w:val="single" w:sz="4" w:space="0" w:color="000000"/>
            </w:tcBorders>
          </w:tcPr>
          <w:p w14:paraId="68066375" w14:textId="77777777" w:rsidR="00EC7697" w:rsidRPr="00E66B55" w:rsidRDefault="00EC7697" w:rsidP="00EC7697">
            <w:pPr>
              <w:spacing w:after="1"/>
              <w:rPr>
                <w:rFonts w:asciiTheme="minorHAnsi" w:hAnsiTheme="minorHAnsi" w:cstheme="minorHAnsi"/>
                <w:sz w:val="24"/>
                <w:szCs w:val="24"/>
              </w:rPr>
            </w:pPr>
            <w:r w:rsidRPr="00E66B55">
              <w:rPr>
                <w:rFonts w:asciiTheme="minorHAnsi" w:eastAsia="Arial" w:hAnsiTheme="minorHAnsi" w:cstheme="minorHAnsi"/>
                <w:b/>
                <w:sz w:val="24"/>
                <w:szCs w:val="24"/>
              </w:rPr>
              <w:t xml:space="preserve">Foreldre: </w:t>
            </w:r>
          </w:p>
          <w:p w14:paraId="582267BA" w14:textId="77777777" w:rsidR="00EC7697" w:rsidRPr="00E66B55" w:rsidRDefault="00EC7697" w:rsidP="00EC7697">
            <w:pPr>
              <w:numPr>
                <w:ilvl w:val="0"/>
                <w:numId w:val="41"/>
              </w:numPr>
              <w:spacing w:after="13" w:line="242"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Styrer og pedagogisk </w:t>
            </w:r>
            <w:r w:rsidRPr="000D6666">
              <w:rPr>
                <w:rFonts w:asciiTheme="minorHAnsi" w:eastAsia="Arial" w:hAnsiTheme="minorHAnsi" w:cstheme="minorHAnsi"/>
                <w:sz w:val="24"/>
                <w:szCs w:val="24"/>
                <w:shd w:val="clear" w:color="auto" w:fill="FFFFFF" w:themeFill="background1"/>
              </w:rPr>
              <w:t xml:space="preserve">leder </w:t>
            </w:r>
            <w:r w:rsidRPr="00E66B55">
              <w:rPr>
                <w:rFonts w:asciiTheme="minorHAnsi" w:eastAsia="Arial" w:hAnsiTheme="minorHAnsi" w:cstheme="minorHAnsi"/>
                <w:sz w:val="24"/>
                <w:szCs w:val="24"/>
              </w:rPr>
              <w:t xml:space="preserve">vurderer hvem i foreldregruppa som skal informeres og direkte involveres </w:t>
            </w:r>
          </w:p>
          <w:p w14:paraId="3AF23DD0" w14:textId="77777777" w:rsidR="00EC7697" w:rsidRPr="00E66B55" w:rsidRDefault="00EC7697" w:rsidP="00EC7697">
            <w:pPr>
              <w:numPr>
                <w:ilvl w:val="0"/>
                <w:numId w:val="41"/>
              </w:numPr>
              <w:spacing w:after="15" w:line="242"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Gjennomføring av samtaler med foreldre som er direkte involvert. Viktig å ha fokus på hva foreldre kan bidra med </w:t>
            </w:r>
          </w:p>
          <w:p w14:paraId="7A3A15F9" w14:textId="77777777" w:rsidR="00EC7697" w:rsidRPr="00E66B55" w:rsidRDefault="00EC7697" w:rsidP="00EC7697">
            <w:pPr>
              <w:numPr>
                <w:ilvl w:val="0"/>
                <w:numId w:val="41"/>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Ha felles </w:t>
            </w:r>
            <w:r w:rsidRPr="000D6666">
              <w:rPr>
                <w:rFonts w:asciiTheme="minorHAnsi" w:eastAsia="Arial" w:hAnsiTheme="minorHAnsi" w:cstheme="minorHAnsi"/>
                <w:sz w:val="24"/>
                <w:szCs w:val="24"/>
                <w:shd w:val="clear" w:color="auto" w:fill="FFFFFF" w:themeFill="background1"/>
              </w:rPr>
              <w:t>foreldremøte på avdelingen</w:t>
            </w:r>
            <w:r w:rsidRPr="00E66B55">
              <w:rPr>
                <w:rFonts w:asciiTheme="minorHAnsi" w:eastAsia="Arial" w:hAnsiTheme="minorHAnsi" w:cstheme="minorHAnsi"/>
                <w:sz w:val="24"/>
                <w:szCs w:val="24"/>
              </w:rPr>
              <w:t xml:space="preserve"> ved behov </w:t>
            </w:r>
          </w:p>
          <w:p w14:paraId="2169E141" w14:textId="77777777" w:rsidR="00EC7697" w:rsidRPr="00E66B55" w:rsidRDefault="00EC7697" w:rsidP="00EC7697">
            <w:pPr>
              <w:numPr>
                <w:ilvl w:val="0"/>
                <w:numId w:val="41"/>
              </w:numPr>
              <w:spacing w:after="38"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lastRenderedPageBreak/>
              <w:t xml:space="preserve">Tema på foreldremøte med fokus på hvordan hjem og barnehage kan samarbeide for å forebygge og stoppe mobbing </w:t>
            </w:r>
          </w:p>
          <w:p w14:paraId="75F32E63" w14:textId="77777777" w:rsidR="00EC7697" w:rsidRPr="00E66B55" w:rsidRDefault="00EC7697" w:rsidP="00EC7697">
            <w:pPr>
              <w:numPr>
                <w:ilvl w:val="0"/>
                <w:numId w:val="41"/>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Handlingsplanen skal </w:t>
            </w:r>
            <w:r w:rsidRPr="000D6666">
              <w:rPr>
                <w:rFonts w:asciiTheme="minorHAnsi" w:eastAsia="Arial" w:hAnsiTheme="minorHAnsi" w:cstheme="minorHAnsi"/>
                <w:sz w:val="24"/>
                <w:szCs w:val="24"/>
                <w:shd w:val="clear" w:color="auto" w:fill="FFFFFF" w:themeFill="background1"/>
              </w:rPr>
              <w:t>gjøres kjent</w:t>
            </w:r>
            <w:r w:rsidRPr="00E66B55">
              <w:rPr>
                <w:rFonts w:asciiTheme="minorHAnsi" w:eastAsia="Arial" w:hAnsiTheme="minorHAnsi" w:cstheme="minorHAnsi"/>
                <w:sz w:val="24"/>
                <w:szCs w:val="24"/>
              </w:rPr>
              <w:t xml:space="preserve"> for alle foreldre </w:t>
            </w:r>
          </w:p>
          <w:p w14:paraId="0D477983" w14:textId="77777777" w:rsidR="00EC7697" w:rsidRPr="00E66B55" w:rsidRDefault="00EC7697" w:rsidP="00EC7697">
            <w:pPr>
              <w:numPr>
                <w:ilvl w:val="0"/>
                <w:numId w:val="41"/>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Følge opp tiltak hjemme  </w:t>
            </w:r>
          </w:p>
          <w:p w14:paraId="0A0D5FA6" w14:textId="77777777" w:rsidR="00EC7697" w:rsidRPr="00E66B55" w:rsidRDefault="00EC7697" w:rsidP="00EC7697">
            <w:pPr>
              <w:numPr>
                <w:ilvl w:val="0"/>
                <w:numId w:val="41"/>
              </w:numPr>
              <w:spacing w:after="0" w:line="240" w:lineRule="auto"/>
              <w:ind w:hanging="360"/>
              <w:rPr>
                <w:rFonts w:asciiTheme="minorHAnsi" w:hAnsiTheme="minorHAnsi" w:cstheme="minorHAnsi"/>
                <w:sz w:val="24"/>
                <w:szCs w:val="24"/>
              </w:rPr>
            </w:pPr>
            <w:r w:rsidRPr="00E66B55">
              <w:rPr>
                <w:rFonts w:asciiTheme="minorHAnsi" w:eastAsia="Arial" w:hAnsiTheme="minorHAnsi" w:cstheme="minorHAnsi"/>
                <w:sz w:val="24"/>
                <w:szCs w:val="24"/>
              </w:rPr>
              <w:t xml:space="preserve">Møte med de involverte foreldrene, der tiltaksplan blir evaluert  </w:t>
            </w:r>
          </w:p>
        </w:tc>
        <w:tc>
          <w:tcPr>
            <w:tcW w:w="1702" w:type="dxa"/>
            <w:tcBorders>
              <w:top w:val="single" w:sz="4" w:space="0" w:color="000000"/>
              <w:left w:val="single" w:sz="4" w:space="0" w:color="000000"/>
              <w:bottom w:val="single" w:sz="4" w:space="0" w:color="000000"/>
              <w:right w:val="single" w:sz="4" w:space="0" w:color="000000"/>
            </w:tcBorders>
          </w:tcPr>
          <w:p w14:paraId="3E1B1A9A"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lastRenderedPageBreak/>
              <w:t xml:space="preserve"> </w:t>
            </w:r>
          </w:p>
          <w:p w14:paraId="30D861BC" w14:textId="77777777" w:rsidR="00EC7697" w:rsidRPr="00E66B55" w:rsidRDefault="00EC7697" w:rsidP="00EC7697">
            <w:pPr>
              <w:spacing w:line="241" w:lineRule="auto"/>
              <w:jc w:val="both"/>
              <w:rPr>
                <w:rFonts w:asciiTheme="minorHAnsi" w:hAnsiTheme="minorHAnsi" w:cstheme="minorHAnsi"/>
                <w:sz w:val="24"/>
                <w:szCs w:val="24"/>
              </w:rPr>
            </w:pPr>
            <w:r w:rsidRPr="00E66B55">
              <w:rPr>
                <w:rFonts w:asciiTheme="minorHAnsi" w:eastAsia="Arial" w:hAnsiTheme="minorHAnsi" w:cstheme="minorHAnsi"/>
                <w:sz w:val="24"/>
                <w:szCs w:val="24"/>
              </w:rPr>
              <w:t xml:space="preserve">Pedagogisk leder og styrer </w:t>
            </w:r>
          </w:p>
          <w:p w14:paraId="782A3053"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t xml:space="preserve"> </w:t>
            </w:r>
          </w:p>
          <w:p w14:paraId="058CE7DA"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lastRenderedPageBreak/>
              <w:t xml:space="preserve"> </w:t>
            </w:r>
          </w:p>
        </w:tc>
        <w:tc>
          <w:tcPr>
            <w:tcW w:w="1418" w:type="dxa"/>
            <w:tcBorders>
              <w:top w:val="single" w:sz="4" w:space="0" w:color="000000"/>
              <w:left w:val="single" w:sz="4" w:space="0" w:color="000000"/>
              <w:bottom w:val="single" w:sz="4" w:space="0" w:color="000000"/>
              <w:right w:val="single" w:sz="4" w:space="0" w:color="000000"/>
            </w:tcBorders>
          </w:tcPr>
          <w:p w14:paraId="09A747E0"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lastRenderedPageBreak/>
              <w:t xml:space="preserve"> </w:t>
            </w:r>
          </w:p>
        </w:tc>
      </w:tr>
      <w:tr w:rsidR="00EC7697" w:rsidRPr="00E66B55" w14:paraId="0AED9D61" w14:textId="77777777" w:rsidTr="00EC7697">
        <w:trPr>
          <w:trHeight w:val="687"/>
        </w:trPr>
        <w:tc>
          <w:tcPr>
            <w:tcW w:w="6506" w:type="dxa"/>
            <w:tcBorders>
              <w:top w:val="single" w:sz="4" w:space="0" w:color="000000"/>
              <w:left w:val="single" w:sz="4" w:space="0" w:color="000000"/>
              <w:bottom w:val="single" w:sz="4" w:space="0" w:color="000000"/>
              <w:right w:val="single" w:sz="4" w:space="0" w:color="000000"/>
            </w:tcBorders>
          </w:tcPr>
          <w:p w14:paraId="684B738B"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t xml:space="preserve">Dersom mobbingen ikke tar slutt, vil en mer omfattende oppfølging </w:t>
            </w:r>
            <w:r w:rsidRPr="000D6666">
              <w:rPr>
                <w:rFonts w:asciiTheme="minorHAnsi" w:eastAsia="Arial" w:hAnsiTheme="minorHAnsi" w:cstheme="minorHAnsi"/>
                <w:sz w:val="24"/>
                <w:szCs w:val="24"/>
                <w:shd w:val="clear" w:color="auto" w:fill="FFFFFF" w:themeFill="background1"/>
              </w:rPr>
              <w:t>involvere styrer</w:t>
            </w:r>
            <w:r w:rsidRPr="00E66B55">
              <w:rPr>
                <w:rFonts w:asciiTheme="minorHAnsi" w:eastAsia="Arial" w:hAnsiTheme="minorHAnsi" w:cstheme="minorHAnsi"/>
                <w:sz w:val="24"/>
                <w:szCs w:val="24"/>
              </w:rPr>
              <w:t>, PPT og/eller andre instanser</w:t>
            </w:r>
          </w:p>
        </w:tc>
        <w:tc>
          <w:tcPr>
            <w:tcW w:w="1702" w:type="dxa"/>
            <w:tcBorders>
              <w:top w:val="single" w:sz="4" w:space="0" w:color="000000"/>
              <w:left w:val="single" w:sz="4" w:space="0" w:color="000000"/>
              <w:bottom w:val="single" w:sz="4" w:space="0" w:color="000000"/>
              <w:right w:val="single" w:sz="4" w:space="0" w:color="000000"/>
            </w:tcBorders>
          </w:tcPr>
          <w:p w14:paraId="319C872B"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sz w:val="24"/>
                <w:szCs w:val="24"/>
              </w:rPr>
              <w:t xml:space="preserve">Styrer </w:t>
            </w:r>
          </w:p>
        </w:tc>
        <w:tc>
          <w:tcPr>
            <w:tcW w:w="1418" w:type="dxa"/>
            <w:tcBorders>
              <w:top w:val="single" w:sz="4" w:space="0" w:color="000000"/>
              <w:left w:val="single" w:sz="4" w:space="0" w:color="000000"/>
              <w:bottom w:val="single" w:sz="4" w:space="0" w:color="000000"/>
              <w:right w:val="single" w:sz="4" w:space="0" w:color="000000"/>
            </w:tcBorders>
          </w:tcPr>
          <w:p w14:paraId="5CFA5722" w14:textId="77777777" w:rsidR="00EC7697" w:rsidRPr="00E66B55" w:rsidRDefault="00EC7697" w:rsidP="00EC7697">
            <w:pPr>
              <w:rPr>
                <w:rFonts w:asciiTheme="minorHAnsi" w:hAnsiTheme="minorHAnsi" w:cstheme="minorHAnsi"/>
                <w:sz w:val="24"/>
                <w:szCs w:val="24"/>
              </w:rPr>
            </w:pPr>
            <w:r w:rsidRPr="00E66B55">
              <w:rPr>
                <w:rFonts w:asciiTheme="minorHAnsi" w:eastAsia="Arial" w:hAnsiTheme="minorHAnsi" w:cstheme="minorHAnsi"/>
                <w:b/>
                <w:sz w:val="24"/>
                <w:szCs w:val="24"/>
              </w:rPr>
              <w:t xml:space="preserve"> </w:t>
            </w:r>
          </w:p>
        </w:tc>
      </w:tr>
    </w:tbl>
    <w:p w14:paraId="58BB4689" w14:textId="77777777" w:rsidR="00EC7697" w:rsidRPr="00E66B55" w:rsidRDefault="00EC7697" w:rsidP="00EC7697">
      <w:pPr>
        <w:spacing w:after="0"/>
        <w:rPr>
          <w:rFonts w:asciiTheme="minorHAnsi" w:hAnsiTheme="minorHAnsi" w:cstheme="minorHAnsi"/>
          <w:sz w:val="24"/>
          <w:szCs w:val="24"/>
        </w:rPr>
      </w:pPr>
      <w:r w:rsidRPr="00E66B55">
        <w:rPr>
          <w:rFonts w:asciiTheme="minorHAnsi" w:eastAsia="Arial" w:hAnsiTheme="minorHAnsi" w:cstheme="minorHAnsi"/>
          <w:sz w:val="24"/>
          <w:szCs w:val="24"/>
        </w:rPr>
        <w:t xml:space="preserve"> </w:t>
      </w:r>
    </w:p>
    <w:p w14:paraId="238DEDBB" w14:textId="77777777" w:rsidR="00EC7697" w:rsidRPr="00E66B55" w:rsidRDefault="00EC7697" w:rsidP="00EC7697">
      <w:pPr>
        <w:spacing w:after="0"/>
        <w:rPr>
          <w:rFonts w:asciiTheme="minorHAnsi" w:eastAsia="Verdana" w:hAnsiTheme="minorHAnsi" w:cstheme="minorHAnsi"/>
          <w:sz w:val="24"/>
          <w:szCs w:val="24"/>
        </w:rPr>
      </w:pPr>
      <w:r>
        <w:rPr>
          <w:rFonts w:asciiTheme="minorHAnsi" w:eastAsia="Verdana" w:hAnsiTheme="minorHAnsi" w:cstheme="minorHAnsi"/>
          <w:sz w:val="24"/>
          <w:szCs w:val="24"/>
        </w:rPr>
        <w:t>For</w:t>
      </w:r>
      <w:r w:rsidRPr="00E66B55">
        <w:rPr>
          <w:rFonts w:asciiTheme="minorHAnsi" w:eastAsia="Verdana" w:hAnsiTheme="minorHAnsi" w:cstheme="minorHAnsi"/>
          <w:sz w:val="24"/>
          <w:szCs w:val="24"/>
        </w:rPr>
        <w:t xml:space="preserve"> dokumentasjon skal det brukes;</w:t>
      </w:r>
    </w:p>
    <w:p w14:paraId="16E5F15C" w14:textId="77777777" w:rsidR="00EC7697" w:rsidRDefault="00EC7697" w:rsidP="00EC7697">
      <w:pPr>
        <w:pStyle w:val="Listeavsnitt"/>
        <w:numPr>
          <w:ilvl w:val="0"/>
          <w:numId w:val="42"/>
        </w:numPr>
        <w:spacing w:after="0"/>
        <w:rPr>
          <w:rFonts w:cstheme="minorHAnsi"/>
          <w:sz w:val="24"/>
          <w:szCs w:val="24"/>
        </w:rPr>
      </w:pPr>
      <w:r w:rsidRPr="00E66B55">
        <w:rPr>
          <w:rFonts w:cstheme="minorHAnsi"/>
          <w:sz w:val="24"/>
          <w:szCs w:val="24"/>
        </w:rPr>
        <w:t>Logg – beskrivelse av situasjoner</w:t>
      </w:r>
    </w:p>
    <w:p w14:paraId="0E690268" w14:textId="77777777" w:rsidR="00EC7697" w:rsidRPr="00E66B55" w:rsidRDefault="00EC7697" w:rsidP="00EC7697">
      <w:pPr>
        <w:pStyle w:val="Listeavsnitt"/>
        <w:numPr>
          <w:ilvl w:val="0"/>
          <w:numId w:val="42"/>
        </w:numPr>
        <w:spacing w:after="0"/>
        <w:rPr>
          <w:rFonts w:cstheme="minorHAnsi"/>
          <w:sz w:val="24"/>
          <w:szCs w:val="24"/>
        </w:rPr>
      </w:pPr>
      <w:r>
        <w:rPr>
          <w:rFonts w:cstheme="minorHAnsi"/>
          <w:sz w:val="24"/>
          <w:szCs w:val="24"/>
        </w:rPr>
        <w:t>Referat – alle møter skal refereres, konklusjoner må komme frem.</w:t>
      </w:r>
    </w:p>
    <w:p w14:paraId="6D8E1B28" w14:textId="77777777" w:rsidR="00EC7697" w:rsidRPr="00E66B55" w:rsidRDefault="00EC7697" w:rsidP="00EC7697">
      <w:pPr>
        <w:pStyle w:val="Listeavsnitt"/>
        <w:numPr>
          <w:ilvl w:val="0"/>
          <w:numId w:val="42"/>
        </w:numPr>
        <w:spacing w:after="0"/>
        <w:rPr>
          <w:rFonts w:cstheme="minorHAnsi"/>
          <w:sz w:val="24"/>
          <w:szCs w:val="24"/>
        </w:rPr>
      </w:pPr>
      <w:r w:rsidRPr="00E66B55">
        <w:rPr>
          <w:rFonts w:cstheme="minorHAnsi"/>
          <w:sz w:val="24"/>
          <w:szCs w:val="24"/>
        </w:rPr>
        <w:t>Observasjon – av ansatte og barn</w:t>
      </w:r>
    </w:p>
    <w:p w14:paraId="7FB4C364" w14:textId="77777777" w:rsidR="00EC7697" w:rsidRPr="00E66B55" w:rsidRDefault="00EC7697" w:rsidP="00EC7697">
      <w:pPr>
        <w:pStyle w:val="Listeavsnitt"/>
        <w:numPr>
          <w:ilvl w:val="0"/>
          <w:numId w:val="42"/>
        </w:numPr>
        <w:spacing w:after="0"/>
        <w:rPr>
          <w:rFonts w:cstheme="minorHAnsi"/>
          <w:sz w:val="24"/>
          <w:szCs w:val="24"/>
        </w:rPr>
      </w:pPr>
      <w:r w:rsidRPr="00E66B55">
        <w:rPr>
          <w:rFonts w:cstheme="minorHAnsi"/>
          <w:sz w:val="24"/>
          <w:szCs w:val="24"/>
        </w:rPr>
        <w:t>Tiltaksplan – som viser varighet og innhold</w:t>
      </w:r>
    </w:p>
    <w:p w14:paraId="54B8C8E4" w14:textId="77777777" w:rsidR="00EC7697" w:rsidRPr="00E66B55" w:rsidRDefault="00EC7697" w:rsidP="00EC7697">
      <w:pPr>
        <w:pStyle w:val="Listeavsnitt"/>
        <w:numPr>
          <w:ilvl w:val="0"/>
          <w:numId w:val="42"/>
        </w:numPr>
        <w:spacing w:after="0"/>
        <w:rPr>
          <w:rFonts w:cstheme="minorHAnsi"/>
          <w:sz w:val="24"/>
          <w:szCs w:val="24"/>
        </w:rPr>
      </w:pPr>
      <w:r w:rsidRPr="00E66B55">
        <w:rPr>
          <w:rFonts w:cstheme="minorHAnsi"/>
          <w:sz w:val="24"/>
          <w:szCs w:val="24"/>
        </w:rPr>
        <w:t>Evaluering – som viser hva som fungerer og ikke, samt videre avtaler.</w:t>
      </w:r>
    </w:p>
    <w:p w14:paraId="4FFFAC84" w14:textId="77777777" w:rsidR="00EC7697" w:rsidRDefault="00EC7697" w:rsidP="00EC7697">
      <w:pPr>
        <w:spacing w:after="160" w:line="259" w:lineRule="auto"/>
        <w:rPr>
          <w:lang w:eastAsia="nb-NO"/>
        </w:rPr>
      </w:pPr>
    </w:p>
    <w:p w14:paraId="1E8A2E0E" w14:textId="471F275E" w:rsidR="00EC7697" w:rsidRDefault="00EC7697">
      <w:pPr>
        <w:spacing w:after="160" w:line="259" w:lineRule="auto"/>
        <w:rPr>
          <w:lang w:eastAsia="nb-NO"/>
        </w:rPr>
      </w:pPr>
      <w:r>
        <w:rPr>
          <w:lang w:eastAsia="nb-NO"/>
        </w:rPr>
        <w:br w:type="page"/>
      </w:r>
    </w:p>
    <w:tbl>
      <w:tblPr>
        <w:tblStyle w:val="Tabellrutenett"/>
        <w:tblW w:w="0" w:type="auto"/>
        <w:tblLook w:val="04A0" w:firstRow="1" w:lastRow="0" w:firstColumn="1" w:lastColumn="0" w:noHBand="0" w:noVBand="1"/>
      </w:tblPr>
      <w:tblGrid>
        <w:gridCol w:w="4531"/>
        <w:gridCol w:w="4531"/>
      </w:tblGrid>
      <w:tr w:rsidR="00EC7697" w:rsidRPr="00AE7C9E" w14:paraId="43084A84" w14:textId="77777777" w:rsidTr="00EC7697">
        <w:tc>
          <w:tcPr>
            <w:tcW w:w="9062" w:type="dxa"/>
            <w:gridSpan w:val="2"/>
            <w:shd w:val="clear" w:color="auto" w:fill="A4E3EB" w:themeFill="accent2" w:themeFillTint="99"/>
          </w:tcPr>
          <w:p w14:paraId="48997003" w14:textId="77777777" w:rsidR="00EC7697" w:rsidRDefault="00EC7697" w:rsidP="00EC7697">
            <w:pPr>
              <w:rPr>
                <w:b/>
                <w:bCs/>
                <w:sz w:val="28"/>
                <w:szCs w:val="28"/>
              </w:rPr>
            </w:pPr>
            <w:r w:rsidRPr="00AE7C9E">
              <w:rPr>
                <w:b/>
                <w:bCs/>
                <w:sz w:val="28"/>
                <w:szCs w:val="28"/>
              </w:rPr>
              <w:lastRenderedPageBreak/>
              <w:t>Notat fra samtale</w:t>
            </w:r>
          </w:p>
          <w:p w14:paraId="416B0E16" w14:textId="77777777" w:rsidR="00EC7697" w:rsidRPr="00AE7C9E" w:rsidRDefault="00EC7697" w:rsidP="00EC7697">
            <w:pPr>
              <w:rPr>
                <w:b/>
                <w:bCs/>
                <w:sz w:val="28"/>
                <w:szCs w:val="28"/>
              </w:rPr>
            </w:pPr>
          </w:p>
        </w:tc>
      </w:tr>
      <w:tr w:rsidR="00EC7697" w:rsidRPr="00AE7C9E" w14:paraId="75CA0E51" w14:textId="77777777" w:rsidTr="00EC7697">
        <w:tc>
          <w:tcPr>
            <w:tcW w:w="4531" w:type="dxa"/>
          </w:tcPr>
          <w:p w14:paraId="301F92B4" w14:textId="5654BD68" w:rsidR="00EC7697" w:rsidRDefault="00EC7697" w:rsidP="00EC7697">
            <w:pPr>
              <w:rPr>
                <w:sz w:val="24"/>
                <w:szCs w:val="24"/>
              </w:rPr>
            </w:pPr>
            <w:r w:rsidRPr="00EC7697">
              <w:rPr>
                <w:sz w:val="24"/>
                <w:szCs w:val="24"/>
              </w:rPr>
              <w:t>Dato:</w:t>
            </w:r>
          </w:p>
          <w:p w14:paraId="2DA2EF90" w14:textId="77777777" w:rsidR="009875C3" w:rsidRPr="00EC7697" w:rsidRDefault="009875C3" w:rsidP="00EC7697">
            <w:pPr>
              <w:rPr>
                <w:sz w:val="24"/>
                <w:szCs w:val="24"/>
              </w:rPr>
            </w:pPr>
          </w:p>
          <w:p w14:paraId="1A64BEEB" w14:textId="77777777" w:rsidR="00EC7697" w:rsidRPr="00EC7697" w:rsidRDefault="00EC7697" w:rsidP="00EC7697">
            <w:pPr>
              <w:rPr>
                <w:sz w:val="24"/>
                <w:szCs w:val="24"/>
              </w:rPr>
            </w:pPr>
          </w:p>
        </w:tc>
        <w:tc>
          <w:tcPr>
            <w:tcW w:w="4531" w:type="dxa"/>
          </w:tcPr>
          <w:p w14:paraId="1E45804B" w14:textId="77777777" w:rsidR="00EC7697" w:rsidRPr="00EC7697" w:rsidRDefault="00EC7697" w:rsidP="00EC7697">
            <w:pPr>
              <w:rPr>
                <w:sz w:val="24"/>
                <w:szCs w:val="24"/>
              </w:rPr>
            </w:pPr>
            <w:r w:rsidRPr="00EC7697">
              <w:rPr>
                <w:sz w:val="24"/>
                <w:szCs w:val="24"/>
              </w:rPr>
              <w:t>Tilstede:</w:t>
            </w:r>
          </w:p>
          <w:p w14:paraId="25FCFEDC" w14:textId="0157BEF5" w:rsidR="00EC7697" w:rsidRPr="00EC7697" w:rsidRDefault="00EC7697" w:rsidP="00EC7697">
            <w:pPr>
              <w:rPr>
                <w:sz w:val="24"/>
                <w:szCs w:val="24"/>
              </w:rPr>
            </w:pPr>
          </w:p>
        </w:tc>
      </w:tr>
      <w:tr w:rsidR="00EC7697" w:rsidRPr="00AE7C9E" w14:paraId="462A1162" w14:textId="77777777" w:rsidTr="00EC7697">
        <w:tc>
          <w:tcPr>
            <w:tcW w:w="9062" w:type="dxa"/>
            <w:gridSpan w:val="2"/>
          </w:tcPr>
          <w:p w14:paraId="639435CE" w14:textId="77777777" w:rsidR="00EC7697" w:rsidRPr="00EC7697" w:rsidRDefault="00EC7697" w:rsidP="00EC7697">
            <w:pPr>
              <w:rPr>
                <w:sz w:val="24"/>
                <w:szCs w:val="24"/>
              </w:rPr>
            </w:pPr>
            <w:r w:rsidRPr="00EC7697">
              <w:rPr>
                <w:sz w:val="24"/>
                <w:szCs w:val="24"/>
              </w:rPr>
              <w:t>Saken gjelder:</w:t>
            </w:r>
          </w:p>
          <w:p w14:paraId="68422388" w14:textId="77777777" w:rsidR="00EC7697" w:rsidRPr="00EC7697" w:rsidRDefault="00EC7697" w:rsidP="00EC7697">
            <w:pPr>
              <w:rPr>
                <w:sz w:val="24"/>
                <w:szCs w:val="24"/>
              </w:rPr>
            </w:pPr>
          </w:p>
          <w:p w14:paraId="4C5A12FD" w14:textId="6E406EFB" w:rsidR="00EC7697" w:rsidRDefault="00EC7697" w:rsidP="00EC7697">
            <w:pPr>
              <w:rPr>
                <w:sz w:val="24"/>
                <w:szCs w:val="24"/>
              </w:rPr>
            </w:pPr>
          </w:p>
          <w:p w14:paraId="38EE805B" w14:textId="77777777" w:rsidR="009875C3" w:rsidRPr="00EC7697" w:rsidRDefault="009875C3" w:rsidP="00EC7697">
            <w:pPr>
              <w:rPr>
                <w:sz w:val="24"/>
                <w:szCs w:val="24"/>
              </w:rPr>
            </w:pPr>
          </w:p>
          <w:p w14:paraId="4D99B613" w14:textId="77777777" w:rsidR="00EC7697" w:rsidRPr="00EC7697" w:rsidRDefault="00EC7697" w:rsidP="00EC7697">
            <w:pPr>
              <w:rPr>
                <w:sz w:val="24"/>
                <w:szCs w:val="24"/>
              </w:rPr>
            </w:pPr>
          </w:p>
          <w:p w14:paraId="3697540B" w14:textId="77777777" w:rsidR="00EC7697" w:rsidRPr="00EC7697" w:rsidRDefault="00EC7697" w:rsidP="00EC7697">
            <w:pPr>
              <w:rPr>
                <w:sz w:val="24"/>
                <w:szCs w:val="24"/>
              </w:rPr>
            </w:pPr>
          </w:p>
          <w:p w14:paraId="6680058E" w14:textId="77777777" w:rsidR="00EC7697" w:rsidRPr="00EC7697" w:rsidRDefault="00EC7697" w:rsidP="00EC7697">
            <w:pPr>
              <w:rPr>
                <w:sz w:val="24"/>
                <w:szCs w:val="24"/>
              </w:rPr>
            </w:pPr>
          </w:p>
          <w:p w14:paraId="58621770" w14:textId="77777777" w:rsidR="00EC7697" w:rsidRPr="00EC7697" w:rsidRDefault="00EC7697" w:rsidP="00EC7697">
            <w:pPr>
              <w:rPr>
                <w:sz w:val="24"/>
                <w:szCs w:val="24"/>
              </w:rPr>
            </w:pPr>
          </w:p>
        </w:tc>
      </w:tr>
      <w:tr w:rsidR="00EC7697" w:rsidRPr="00AE7C9E" w14:paraId="3FDB300B" w14:textId="77777777" w:rsidTr="00EC7697">
        <w:tc>
          <w:tcPr>
            <w:tcW w:w="9062" w:type="dxa"/>
            <w:gridSpan w:val="2"/>
          </w:tcPr>
          <w:p w14:paraId="56E9B371" w14:textId="77777777" w:rsidR="00EC7697" w:rsidRPr="00EC7697" w:rsidRDefault="00EC7697" w:rsidP="00EC7697">
            <w:pPr>
              <w:rPr>
                <w:sz w:val="24"/>
                <w:szCs w:val="24"/>
              </w:rPr>
            </w:pPr>
            <w:r w:rsidRPr="00EC7697">
              <w:rPr>
                <w:sz w:val="24"/>
                <w:szCs w:val="24"/>
              </w:rPr>
              <w:t xml:space="preserve">Eventuelle avtaler: </w:t>
            </w:r>
          </w:p>
          <w:p w14:paraId="5E95E3E5" w14:textId="052C473C" w:rsidR="00EC7697" w:rsidRDefault="00EC7697" w:rsidP="00EC7697">
            <w:pPr>
              <w:rPr>
                <w:sz w:val="24"/>
                <w:szCs w:val="24"/>
              </w:rPr>
            </w:pPr>
          </w:p>
          <w:p w14:paraId="0EB58079" w14:textId="77777777" w:rsidR="009875C3" w:rsidRPr="00EC7697" w:rsidRDefault="009875C3" w:rsidP="00EC7697">
            <w:pPr>
              <w:rPr>
                <w:sz w:val="24"/>
                <w:szCs w:val="24"/>
              </w:rPr>
            </w:pPr>
          </w:p>
          <w:p w14:paraId="16BAF195" w14:textId="77777777" w:rsidR="00EC7697" w:rsidRPr="00EC7697" w:rsidRDefault="00EC7697" w:rsidP="00EC7697">
            <w:pPr>
              <w:rPr>
                <w:sz w:val="24"/>
                <w:szCs w:val="24"/>
              </w:rPr>
            </w:pPr>
          </w:p>
          <w:p w14:paraId="4C8936D4" w14:textId="77777777" w:rsidR="00EC7697" w:rsidRPr="00EC7697" w:rsidRDefault="00EC7697" w:rsidP="00EC7697">
            <w:pPr>
              <w:rPr>
                <w:sz w:val="24"/>
                <w:szCs w:val="24"/>
              </w:rPr>
            </w:pPr>
          </w:p>
          <w:p w14:paraId="47093CB4" w14:textId="77777777" w:rsidR="00EC7697" w:rsidRPr="00EC7697" w:rsidRDefault="00EC7697" w:rsidP="00EC7697">
            <w:pPr>
              <w:rPr>
                <w:sz w:val="24"/>
                <w:szCs w:val="24"/>
              </w:rPr>
            </w:pPr>
          </w:p>
          <w:p w14:paraId="486AAF7D" w14:textId="77777777" w:rsidR="00EC7697" w:rsidRPr="00EC7697" w:rsidRDefault="00EC7697" w:rsidP="00EC7697">
            <w:pPr>
              <w:rPr>
                <w:sz w:val="24"/>
                <w:szCs w:val="24"/>
              </w:rPr>
            </w:pPr>
          </w:p>
        </w:tc>
      </w:tr>
      <w:tr w:rsidR="00EC7697" w:rsidRPr="00AE7C9E" w14:paraId="16B47ABD" w14:textId="77777777" w:rsidTr="00EC7697">
        <w:tc>
          <w:tcPr>
            <w:tcW w:w="4531" w:type="dxa"/>
          </w:tcPr>
          <w:p w14:paraId="50A799F0" w14:textId="1C3FDBB1" w:rsidR="00EC7697" w:rsidRPr="00EC7697" w:rsidRDefault="00EC7697" w:rsidP="00EC7697">
            <w:pPr>
              <w:rPr>
                <w:sz w:val="24"/>
                <w:szCs w:val="24"/>
              </w:rPr>
            </w:pPr>
            <w:r w:rsidRPr="00EC7697">
              <w:rPr>
                <w:sz w:val="24"/>
                <w:szCs w:val="24"/>
              </w:rPr>
              <w:t xml:space="preserve">Underskrift: </w:t>
            </w:r>
          </w:p>
          <w:p w14:paraId="48C96953" w14:textId="77777777" w:rsidR="00EC7697" w:rsidRPr="00EC7697" w:rsidRDefault="00EC7697" w:rsidP="00EC7697">
            <w:pPr>
              <w:rPr>
                <w:sz w:val="24"/>
                <w:szCs w:val="24"/>
              </w:rPr>
            </w:pPr>
          </w:p>
          <w:p w14:paraId="71DA6686" w14:textId="77777777" w:rsidR="00EC7697" w:rsidRPr="00EC7697" w:rsidRDefault="00EC7697" w:rsidP="00EC7697">
            <w:pPr>
              <w:rPr>
                <w:sz w:val="24"/>
                <w:szCs w:val="24"/>
              </w:rPr>
            </w:pPr>
          </w:p>
        </w:tc>
        <w:tc>
          <w:tcPr>
            <w:tcW w:w="4531" w:type="dxa"/>
          </w:tcPr>
          <w:p w14:paraId="629C068F" w14:textId="77777777" w:rsidR="00EC7697" w:rsidRPr="00EC7697" w:rsidRDefault="00EC7697" w:rsidP="00EC7697">
            <w:pPr>
              <w:rPr>
                <w:sz w:val="24"/>
                <w:szCs w:val="24"/>
              </w:rPr>
            </w:pPr>
            <w:r w:rsidRPr="00EC7697">
              <w:rPr>
                <w:sz w:val="24"/>
                <w:szCs w:val="24"/>
              </w:rPr>
              <w:t>Underskrift:</w:t>
            </w:r>
          </w:p>
        </w:tc>
      </w:tr>
    </w:tbl>
    <w:p w14:paraId="24D54F85" w14:textId="77777777" w:rsidR="00EC7697" w:rsidRPr="00AE7C9E" w:rsidRDefault="00EC7697" w:rsidP="00EC7697">
      <w:pPr>
        <w:rPr>
          <w:sz w:val="28"/>
          <w:szCs w:val="28"/>
        </w:rPr>
      </w:pPr>
    </w:p>
    <w:p w14:paraId="11360B8E" w14:textId="46DFAE8B" w:rsidR="00EC7697" w:rsidRDefault="00EC7697">
      <w:pPr>
        <w:spacing w:after="160" w:line="259" w:lineRule="auto"/>
        <w:rPr>
          <w:lang w:eastAsia="nb-NO"/>
        </w:rPr>
      </w:pPr>
      <w:r>
        <w:rPr>
          <w:lang w:eastAsia="nb-NO"/>
        </w:rPr>
        <w:br w:type="page"/>
      </w:r>
    </w:p>
    <w:tbl>
      <w:tblPr>
        <w:tblStyle w:val="Tabellrutenett"/>
        <w:tblW w:w="0" w:type="auto"/>
        <w:tblLook w:val="04A0" w:firstRow="1" w:lastRow="0" w:firstColumn="1" w:lastColumn="0" w:noHBand="0" w:noVBand="1"/>
      </w:tblPr>
      <w:tblGrid>
        <w:gridCol w:w="3020"/>
        <w:gridCol w:w="1511"/>
        <w:gridCol w:w="1510"/>
        <w:gridCol w:w="3021"/>
      </w:tblGrid>
      <w:tr w:rsidR="00EC7697" w14:paraId="4D5D7F1A" w14:textId="77777777" w:rsidTr="00EC7697">
        <w:tc>
          <w:tcPr>
            <w:tcW w:w="9062" w:type="dxa"/>
            <w:gridSpan w:val="4"/>
            <w:shd w:val="clear" w:color="auto" w:fill="A4E3EB" w:themeFill="accent2" w:themeFillTint="99"/>
          </w:tcPr>
          <w:p w14:paraId="4D6ACF27" w14:textId="77777777" w:rsidR="00EC7697" w:rsidRPr="00EC7697" w:rsidRDefault="00EC7697" w:rsidP="00EC7697">
            <w:pPr>
              <w:rPr>
                <w:b/>
                <w:bCs/>
                <w:sz w:val="28"/>
                <w:szCs w:val="28"/>
              </w:rPr>
            </w:pPr>
            <w:r w:rsidRPr="00EC7697">
              <w:rPr>
                <w:b/>
                <w:bCs/>
                <w:sz w:val="28"/>
                <w:szCs w:val="28"/>
              </w:rPr>
              <w:lastRenderedPageBreak/>
              <w:t>Referat fra møter vedrørende utestengelse/krenking/mobbing</w:t>
            </w:r>
          </w:p>
          <w:p w14:paraId="1599EE73" w14:textId="77777777" w:rsidR="00EC7697" w:rsidRPr="00EC7697" w:rsidRDefault="00EC7697" w:rsidP="00EC7697">
            <w:pPr>
              <w:rPr>
                <w:sz w:val="24"/>
                <w:szCs w:val="24"/>
              </w:rPr>
            </w:pPr>
            <w:r w:rsidRPr="00EC7697">
              <w:rPr>
                <w:sz w:val="24"/>
                <w:szCs w:val="24"/>
              </w:rPr>
              <w:t>Skjema skal oppbevares i barnets arkivmappe (kopi til foreldre)</w:t>
            </w:r>
          </w:p>
        </w:tc>
      </w:tr>
      <w:tr w:rsidR="00EC7697" w14:paraId="782F78C5" w14:textId="77777777" w:rsidTr="00EC7697">
        <w:tc>
          <w:tcPr>
            <w:tcW w:w="4531" w:type="dxa"/>
            <w:gridSpan w:val="2"/>
          </w:tcPr>
          <w:p w14:paraId="16E1F3AC" w14:textId="206B557E" w:rsidR="00EC7697" w:rsidRPr="00EC7697" w:rsidRDefault="00EC7697" w:rsidP="00EC7697">
            <w:pPr>
              <w:rPr>
                <w:sz w:val="24"/>
                <w:szCs w:val="24"/>
              </w:rPr>
            </w:pPr>
            <w:r w:rsidRPr="00EC7697">
              <w:rPr>
                <w:sz w:val="24"/>
                <w:szCs w:val="24"/>
              </w:rPr>
              <w:t xml:space="preserve">Dato for møtet: </w:t>
            </w:r>
          </w:p>
          <w:p w14:paraId="754DBE2F" w14:textId="77777777" w:rsidR="00EC7697" w:rsidRPr="00EC7697" w:rsidRDefault="00EC7697" w:rsidP="00EC7697">
            <w:pPr>
              <w:rPr>
                <w:sz w:val="24"/>
                <w:szCs w:val="24"/>
              </w:rPr>
            </w:pPr>
          </w:p>
          <w:p w14:paraId="428613D3" w14:textId="77777777" w:rsidR="00EC7697" w:rsidRPr="00EC7697" w:rsidRDefault="00EC7697" w:rsidP="00EC7697">
            <w:pPr>
              <w:rPr>
                <w:sz w:val="24"/>
                <w:szCs w:val="24"/>
              </w:rPr>
            </w:pPr>
            <w:r w:rsidRPr="00EC7697">
              <w:rPr>
                <w:sz w:val="24"/>
                <w:szCs w:val="24"/>
              </w:rPr>
              <w:t xml:space="preserve">Dato for oppfølging:                                            </w:t>
            </w:r>
          </w:p>
        </w:tc>
        <w:tc>
          <w:tcPr>
            <w:tcW w:w="4531" w:type="dxa"/>
            <w:gridSpan w:val="2"/>
          </w:tcPr>
          <w:p w14:paraId="2CB35E25" w14:textId="77777777" w:rsidR="00EC7697" w:rsidRPr="00EC7697" w:rsidRDefault="00EC7697" w:rsidP="00EC7697">
            <w:pPr>
              <w:rPr>
                <w:sz w:val="24"/>
                <w:szCs w:val="24"/>
              </w:rPr>
            </w:pPr>
            <w:r w:rsidRPr="00EC7697">
              <w:rPr>
                <w:sz w:val="24"/>
                <w:szCs w:val="24"/>
              </w:rPr>
              <w:t>Tilstede:</w:t>
            </w:r>
          </w:p>
        </w:tc>
      </w:tr>
      <w:tr w:rsidR="00EC7697" w14:paraId="36459A3B" w14:textId="77777777" w:rsidTr="00EC7697">
        <w:tc>
          <w:tcPr>
            <w:tcW w:w="3020" w:type="dxa"/>
            <w:shd w:val="clear" w:color="auto" w:fill="D9D9D9" w:themeFill="background1" w:themeFillShade="D9"/>
          </w:tcPr>
          <w:p w14:paraId="50391AC5" w14:textId="77777777" w:rsidR="00EC7697" w:rsidRPr="00EC7697" w:rsidRDefault="00EC7697" w:rsidP="00EC7697">
            <w:pPr>
              <w:rPr>
                <w:sz w:val="24"/>
                <w:szCs w:val="24"/>
              </w:rPr>
            </w:pPr>
            <w:r w:rsidRPr="00EC7697">
              <w:rPr>
                <w:sz w:val="24"/>
                <w:szCs w:val="24"/>
              </w:rPr>
              <w:t>Beskrivelse av saken:</w:t>
            </w:r>
          </w:p>
        </w:tc>
        <w:tc>
          <w:tcPr>
            <w:tcW w:w="3021" w:type="dxa"/>
            <w:gridSpan w:val="2"/>
            <w:shd w:val="clear" w:color="auto" w:fill="D9D9D9" w:themeFill="background1" w:themeFillShade="D9"/>
          </w:tcPr>
          <w:p w14:paraId="39C4E57D" w14:textId="77777777" w:rsidR="00EC7697" w:rsidRPr="00EC7697" w:rsidRDefault="00EC7697" w:rsidP="00EC7697">
            <w:pPr>
              <w:rPr>
                <w:sz w:val="24"/>
                <w:szCs w:val="24"/>
              </w:rPr>
            </w:pPr>
            <w:r w:rsidRPr="00EC7697">
              <w:rPr>
                <w:sz w:val="24"/>
                <w:szCs w:val="24"/>
              </w:rPr>
              <w:t xml:space="preserve">Tiltak: </w:t>
            </w:r>
          </w:p>
        </w:tc>
        <w:tc>
          <w:tcPr>
            <w:tcW w:w="3021" w:type="dxa"/>
            <w:shd w:val="clear" w:color="auto" w:fill="D9D9D9" w:themeFill="background1" w:themeFillShade="D9"/>
          </w:tcPr>
          <w:p w14:paraId="51A4B1CB" w14:textId="77777777" w:rsidR="00EC7697" w:rsidRPr="00EC7697" w:rsidRDefault="00EC7697" w:rsidP="00EC7697">
            <w:pPr>
              <w:rPr>
                <w:sz w:val="24"/>
                <w:szCs w:val="24"/>
              </w:rPr>
            </w:pPr>
            <w:r w:rsidRPr="00EC7697">
              <w:rPr>
                <w:sz w:val="24"/>
                <w:szCs w:val="24"/>
              </w:rPr>
              <w:t xml:space="preserve">Ansvar: </w:t>
            </w:r>
          </w:p>
        </w:tc>
      </w:tr>
      <w:tr w:rsidR="00EC7697" w14:paraId="43268D06" w14:textId="77777777" w:rsidTr="00EC7697">
        <w:tc>
          <w:tcPr>
            <w:tcW w:w="3020" w:type="dxa"/>
          </w:tcPr>
          <w:p w14:paraId="273A88FA" w14:textId="77777777" w:rsidR="00EC7697" w:rsidRPr="00EC7697" w:rsidRDefault="00EC7697" w:rsidP="00EC7697">
            <w:pPr>
              <w:rPr>
                <w:sz w:val="24"/>
                <w:szCs w:val="24"/>
              </w:rPr>
            </w:pPr>
          </w:p>
          <w:p w14:paraId="0BA59380" w14:textId="77777777" w:rsidR="00EC7697" w:rsidRPr="00EC7697" w:rsidRDefault="00EC7697" w:rsidP="00EC7697">
            <w:pPr>
              <w:rPr>
                <w:sz w:val="24"/>
                <w:szCs w:val="24"/>
              </w:rPr>
            </w:pPr>
          </w:p>
          <w:p w14:paraId="6A183D36" w14:textId="77777777" w:rsidR="00EC7697" w:rsidRPr="00EC7697" w:rsidRDefault="00EC7697" w:rsidP="00EC7697">
            <w:pPr>
              <w:rPr>
                <w:sz w:val="24"/>
                <w:szCs w:val="24"/>
              </w:rPr>
            </w:pPr>
          </w:p>
          <w:p w14:paraId="750C504E" w14:textId="77777777" w:rsidR="00EC7697" w:rsidRPr="00EC7697" w:rsidRDefault="00EC7697" w:rsidP="00EC7697">
            <w:pPr>
              <w:rPr>
                <w:sz w:val="24"/>
                <w:szCs w:val="24"/>
              </w:rPr>
            </w:pPr>
          </w:p>
          <w:p w14:paraId="7471C8C7" w14:textId="77777777" w:rsidR="00EC7697" w:rsidRPr="00EC7697" w:rsidRDefault="00EC7697" w:rsidP="00EC7697">
            <w:pPr>
              <w:rPr>
                <w:sz w:val="24"/>
                <w:szCs w:val="24"/>
              </w:rPr>
            </w:pPr>
          </w:p>
          <w:p w14:paraId="4C3071A7" w14:textId="77777777" w:rsidR="00EC7697" w:rsidRPr="00EC7697" w:rsidRDefault="00EC7697" w:rsidP="00EC7697">
            <w:pPr>
              <w:rPr>
                <w:sz w:val="24"/>
                <w:szCs w:val="24"/>
              </w:rPr>
            </w:pPr>
          </w:p>
          <w:p w14:paraId="7984FB24" w14:textId="77777777" w:rsidR="00EC7697" w:rsidRPr="00EC7697" w:rsidRDefault="00EC7697" w:rsidP="00EC7697">
            <w:pPr>
              <w:rPr>
                <w:sz w:val="24"/>
                <w:szCs w:val="24"/>
              </w:rPr>
            </w:pPr>
          </w:p>
          <w:p w14:paraId="7DA38E5C" w14:textId="77777777" w:rsidR="00EC7697" w:rsidRPr="00EC7697" w:rsidRDefault="00EC7697" w:rsidP="00EC7697">
            <w:pPr>
              <w:rPr>
                <w:sz w:val="24"/>
                <w:szCs w:val="24"/>
              </w:rPr>
            </w:pPr>
          </w:p>
          <w:p w14:paraId="290580DC" w14:textId="77777777" w:rsidR="00EC7697" w:rsidRPr="00EC7697" w:rsidRDefault="00EC7697" w:rsidP="00EC7697">
            <w:pPr>
              <w:rPr>
                <w:sz w:val="24"/>
                <w:szCs w:val="24"/>
              </w:rPr>
            </w:pPr>
          </w:p>
          <w:p w14:paraId="532D4938" w14:textId="77777777" w:rsidR="00EC7697" w:rsidRPr="00EC7697" w:rsidRDefault="00EC7697" w:rsidP="00EC7697">
            <w:pPr>
              <w:rPr>
                <w:sz w:val="24"/>
                <w:szCs w:val="24"/>
              </w:rPr>
            </w:pPr>
          </w:p>
          <w:p w14:paraId="2CC2C28D" w14:textId="77777777" w:rsidR="00EC7697" w:rsidRPr="00EC7697" w:rsidRDefault="00EC7697" w:rsidP="00EC7697">
            <w:pPr>
              <w:rPr>
                <w:sz w:val="24"/>
                <w:szCs w:val="24"/>
              </w:rPr>
            </w:pPr>
          </w:p>
          <w:p w14:paraId="46AE780F" w14:textId="77777777" w:rsidR="00EC7697" w:rsidRPr="00EC7697" w:rsidRDefault="00EC7697" w:rsidP="00EC7697">
            <w:pPr>
              <w:rPr>
                <w:sz w:val="24"/>
                <w:szCs w:val="24"/>
              </w:rPr>
            </w:pPr>
          </w:p>
        </w:tc>
        <w:tc>
          <w:tcPr>
            <w:tcW w:w="3021" w:type="dxa"/>
            <w:gridSpan w:val="2"/>
          </w:tcPr>
          <w:p w14:paraId="2E40B350" w14:textId="77777777" w:rsidR="00EC7697" w:rsidRPr="00EC7697" w:rsidRDefault="00EC7697" w:rsidP="00EC7697">
            <w:pPr>
              <w:rPr>
                <w:sz w:val="24"/>
                <w:szCs w:val="24"/>
              </w:rPr>
            </w:pPr>
          </w:p>
        </w:tc>
        <w:tc>
          <w:tcPr>
            <w:tcW w:w="3021" w:type="dxa"/>
          </w:tcPr>
          <w:p w14:paraId="032BD211" w14:textId="77777777" w:rsidR="00EC7697" w:rsidRPr="00EC7697" w:rsidRDefault="00EC7697" w:rsidP="00EC7697">
            <w:pPr>
              <w:rPr>
                <w:sz w:val="24"/>
                <w:szCs w:val="24"/>
              </w:rPr>
            </w:pPr>
          </w:p>
        </w:tc>
      </w:tr>
      <w:tr w:rsidR="00EC7697" w14:paraId="7A1FF9A5" w14:textId="77777777" w:rsidTr="00EC7697">
        <w:tc>
          <w:tcPr>
            <w:tcW w:w="4531" w:type="dxa"/>
            <w:gridSpan w:val="2"/>
          </w:tcPr>
          <w:p w14:paraId="38FCF786" w14:textId="77777777" w:rsidR="00EC7697" w:rsidRPr="00EC7697" w:rsidRDefault="00EC7697" w:rsidP="00EC7697">
            <w:pPr>
              <w:rPr>
                <w:sz w:val="24"/>
                <w:szCs w:val="24"/>
              </w:rPr>
            </w:pPr>
            <w:r w:rsidRPr="00EC7697">
              <w:rPr>
                <w:sz w:val="24"/>
                <w:szCs w:val="24"/>
              </w:rPr>
              <w:t xml:space="preserve">Underskrift pedagogisk leder: </w:t>
            </w:r>
          </w:p>
          <w:p w14:paraId="5BB0A014" w14:textId="77777777" w:rsidR="00EC7697" w:rsidRPr="00EC7697" w:rsidRDefault="00EC7697" w:rsidP="00EC7697">
            <w:pPr>
              <w:rPr>
                <w:sz w:val="24"/>
                <w:szCs w:val="24"/>
              </w:rPr>
            </w:pPr>
          </w:p>
          <w:p w14:paraId="21F9F549" w14:textId="77777777" w:rsidR="00EC7697" w:rsidRPr="00EC7697" w:rsidRDefault="00EC7697" w:rsidP="00EC7697">
            <w:pPr>
              <w:rPr>
                <w:sz w:val="24"/>
                <w:szCs w:val="24"/>
              </w:rPr>
            </w:pPr>
          </w:p>
        </w:tc>
        <w:tc>
          <w:tcPr>
            <w:tcW w:w="4531" w:type="dxa"/>
            <w:gridSpan w:val="2"/>
          </w:tcPr>
          <w:p w14:paraId="0D43B914" w14:textId="77777777" w:rsidR="00EC7697" w:rsidRPr="00EC7697" w:rsidRDefault="00EC7697" w:rsidP="00EC7697">
            <w:pPr>
              <w:rPr>
                <w:sz w:val="24"/>
                <w:szCs w:val="24"/>
              </w:rPr>
            </w:pPr>
            <w:r w:rsidRPr="00EC7697">
              <w:rPr>
                <w:sz w:val="24"/>
                <w:szCs w:val="24"/>
              </w:rPr>
              <w:t>Underskrift leder:</w:t>
            </w:r>
          </w:p>
        </w:tc>
      </w:tr>
      <w:tr w:rsidR="00EC7697" w14:paraId="36FDCEBF" w14:textId="77777777" w:rsidTr="00EC7697">
        <w:tc>
          <w:tcPr>
            <w:tcW w:w="4531" w:type="dxa"/>
            <w:gridSpan w:val="2"/>
          </w:tcPr>
          <w:p w14:paraId="37B936CA" w14:textId="77777777" w:rsidR="00EC7697" w:rsidRPr="00EC7697" w:rsidRDefault="00EC7697" w:rsidP="00EC7697">
            <w:pPr>
              <w:rPr>
                <w:sz w:val="24"/>
                <w:szCs w:val="24"/>
              </w:rPr>
            </w:pPr>
            <w:r w:rsidRPr="00EC7697">
              <w:rPr>
                <w:sz w:val="24"/>
                <w:szCs w:val="24"/>
              </w:rPr>
              <w:t xml:space="preserve">Underskrift foreldre: </w:t>
            </w:r>
          </w:p>
          <w:p w14:paraId="5777A2FF" w14:textId="77777777" w:rsidR="00EC7697" w:rsidRPr="00EC7697" w:rsidRDefault="00EC7697" w:rsidP="00EC7697">
            <w:pPr>
              <w:rPr>
                <w:sz w:val="24"/>
                <w:szCs w:val="24"/>
              </w:rPr>
            </w:pPr>
          </w:p>
          <w:p w14:paraId="23B4F2A5" w14:textId="77777777" w:rsidR="00EC7697" w:rsidRPr="00EC7697" w:rsidRDefault="00EC7697" w:rsidP="00EC7697">
            <w:pPr>
              <w:rPr>
                <w:sz w:val="24"/>
                <w:szCs w:val="24"/>
              </w:rPr>
            </w:pPr>
          </w:p>
        </w:tc>
        <w:tc>
          <w:tcPr>
            <w:tcW w:w="4531" w:type="dxa"/>
            <w:gridSpan w:val="2"/>
          </w:tcPr>
          <w:p w14:paraId="6FCD6DE5" w14:textId="77777777" w:rsidR="00EC7697" w:rsidRPr="00EC7697" w:rsidRDefault="00EC7697" w:rsidP="00EC7697">
            <w:pPr>
              <w:rPr>
                <w:sz w:val="24"/>
                <w:szCs w:val="24"/>
              </w:rPr>
            </w:pPr>
            <w:r w:rsidRPr="00EC7697">
              <w:rPr>
                <w:sz w:val="24"/>
                <w:szCs w:val="24"/>
              </w:rPr>
              <w:t>Underskrift foreldre:</w:t>
            </w:r>
          </w:p>
        </w:tc>
      </w:tr>
    </w:tbl>
    <w:p w14:paraId="0E37E7B6" w14:textId="752DCC36" w:rsidR="00EC7697" w:rsidRDefault="00EC7697" w:rsidP="00EC7697">
      <w:pPr>
        <w:spacing w:line="276" w:lineRule="auto"/>
        <w:rPr>
          <w:lang w:eastAsia="nb-NO"/>
        </w:rPr>
      </w:pPr>
    </w:p>
    <w:p w14:paraId="79001E3D" w14:textId="77777777" w:rsidR="00EC7697" w:rsidRDefault="00EC7697">
      <w:pPr>
        <w:spacing w:after="160" w:line="259" w:lineRule="auto"/>
        <w:rPr>
          <w:lang w:eastAsia="nb-NO"/>
        </w:rPr>
      </w:pPr>
      <w:r>
        <w:rPr>
          <w:lang w:eastAsia="nb-NO"/>
        </w:rPr>
        <w:br w:type="page"/>
      </w:r>
    </w:p>
    <w:tbl>
      <w:tblPr>
        <w:tblStyle w:val="Tabellrutenett"/>
        <w:tblW w:w="0" w:type="auto"/>
        <w:tblLook w:val="04A0" w:firstRow="1" w:lastRow="0" w:firstColumn="1" w:lastColumn="0" w:noHBand="0" w:noVBand="1"/>
      </w:tblPr>
      <w:tblGrid>
        <w:gridCol w:w="4952"/>
        <w:gridCol w:w="2691"/>
        <w:gridCol w:w="1524"/>
      </w:tblGrid>
      <w:tr w:rsidR="00EC7697" w:rsidRPr="00D13E4A" w14:paraId="163F87F7" w14:textId="77777777" w:rsidTr="00C75045">
        <w:tc>
          <w:tcPr>
            <w:tcW w:w="9167" w:type="dxa"/>
            <w:gridSpan w:val="3"/>
            <w:shd w:val="clear" w:color="auto" w:fill="A4E3EB" w:themeFill="accent2" w:themeFillTint="99"/>
          </w:tcPr>
          <w:p w14:paraId="02B65210" w14:textId="77777777" w:rsidR="00EC7697" w:rsidRDefault="00EC7697" w:rsidP="00EC7697">
            <w:pPr>
              <w:rPr>
                <w:b/>
                <w:bCs/>
                <w:sz w:val="28"/>
                <w:szCs w:val="28"/>
              </w:rPr>
            </w:pPr>
            <w:r w:rsidRPr="005858EF">
              <w:rPr>
                <w:b/>
                <w:bCs/>
                <w:sz w:val="28"/>
                <w:szCs w:val="28"/>
              </w:rPr>
              <w:lastRenderedPageBreak/>
              <w:t>Observasjon- /kartleggingslogg</w:t>
            </w:r>
          </w:p>
          <w:p w14:paraId="2776DE6B" w14:textId="77777777" w:rsidR="00EC7697" w:rsidRPr="00D13E4A" w:rsidRDefault="00EC7697" w:rsidP="00EC7697">
            <w:pPr>
              <w:rPr>
                <w:sz w:val="28"/>
                <w:szCs w:val="28"/>
              </w:rPr>
            </w:pPr>
          </w:p>
        </w:tc>
      </w:tr>
      <w:tr w:rsidR="00EC7697" w:rsidRPr="00D13E4A" w14:paraId="0E2FE9EC" w14:textId="77777777" w:rsidTr="00C75045">
        <w:tc>
          <w:tcPr>
            <w:tcW w:w="4952" w:type="dxa"/>
          </w:tcPr>
          <w:p w14:paraId="1E4FD816" w14:textId="77777777" w:rsidR="00EC7697" w:rsidRPr="00C75045" w:rsidRDefault="00EC7697" w:rsidP="00EC7697">
            <w:pPr>
              <w:rPr>
                <w:sz w:val="24"/>
                <w:szCs w:val="24"/>
              </w:rPr>
            </w:pPr>
            <w:r w:rsidRPr="00C75045">
              <w:rPr>
                <w:sz w:val="24"/>
                <w:szCs w:val="24"/>
              </w:rPr>
              <w:t>Hva er sett/hørt:</w:t>
            </w:r>
          </w:p>
        </w:tc>
        <w:tc>
          <w:tcPr>
            <w:tcW w:w="2691" w:type="dxa"/>
          </w:tcPr>
          <w:p w14:paraId="78219729" w14:textId="77777777" w:rsidR="00EC7697" w:rsidRPr="00C75045" w:rsidRDefault="00EC7697" w:rsidP="00EC7697">
            <w:pPr>
              <w:rPr>
                <w:sz w:val="24"/>
                <w:szCs w:val="24"/>
              </w:rPr>
            </w:pPr>
            <w:r w:rsidRPr="00C75045">
              <w:rPr>
                <w:sz w:val="24"/>
                <w:szCs w:val="24"/>
              </w:rPr>
              <w:t>Hvem gjelder det?</w:t>
            </w:r>
          </w:p>
        </w:tc>
        <w:tc>
          <w:tcPr>
            <w:tcW w:w="1524" w:type="dxa"/>
          </w:tcPr>
          <w:p w14:paraId="3BB0F190" w14:textId="77777777" w:rsidR="00EC7697" w:rsidRPr="00C75045" w:rsidRDefault="00EC7697" w:rsidP="00EC7697">
            <w:pPr>
              <w:rPr>
                <w:sz w:val="24"/>
                <w:szCs w:val="24"/>
              </w:rPr>
            </w:pPr>
            <w:r w:rsidRPr="00C75045">
              <w:rPr>
                <w:sz w:val="24"/>
                <w:szCs w:val="24"/>
              </w:rPr>
              <w:t>Dato/Sign:</w:t>
            </w:r>
          </w:p>
        </w:tc>
      </w:tr>
      <w:tr w:rsidR="00EC7697" w14:paraId="404D1EA3" w14:textId="77777777" w:rsidTr="00C75045">
        <w:tc>
          <w:tcPr>
            <w:tcW w:w="4952" w:type="dxa"/>
          </w:tcPr>
          <w:p w14:paraId="5F2DB695" w14:textId="77777777" w:rsidR="00EC7697" w:rsidRPr="00EC7697" w:rsidRDefault="00EC7697" w:rsidP="00EC7697">
            <w:pPr>
              <w:rPr>
                <w:sz w:val="24"/>
                <w:szCs w:val="24"/>
              </w:rPr>
            </w:pPr>
          </w:p>
          <w:p w14:paraId="77E88CB9" w14:textId="77777777" w:rsidR="00EC7697" w:rsidRPr="00EC7697" w:rsidRDefault="00EC7697" w:rsidP="00EC7697">
            <w:pPr>
              <w:rPr>
                <w:sz w:val="24"/>
                <w:szCs w:val="24"/>
              </w:rPr>
            </w:pPr>
          </w:p>
          <w:p w14:paraId="29AA7E97" w14:textId="77777777" w:rsidR="00EC7697" w:rsidRPr="00EC7697" w:rsidRDefault="00EC7697" w:rsidP="00EC7697">
            <w:pPr>
              <w:rPr>
                <w:sz w:val="24"/>
                <w:szCs w:val="24"/>
              </w:rPr>
            </w:pPr>
          </w:p>
        </w:tc>
        <w:tc>
          <w:tcPr>
            <w:tcW w:w="2691" w:type="dxa"/>
          </w:tcPr>
          <w:p w14:paraId="0CC72965" w14:textId="77777777" w:rsidR="00EC7697" w:rsidRPr="00EC7697" w:rsidRDefault="00EC7697" w:rsidP="00EC7697">
            <w:pPr>
              <w:rPr>
                <w:sz w:val="24"/>
                <w:szCs w:val="24"/>
              </w:rPr>
            </w:pPr>
          </w:p>
        </w:tc>
        <w:tc>
          <w:tcPr>
            <w:tcW w:w="1524" w:type="dxa"/>
          </w:tcPr>
          <w:p w14:paraId="4F8BC68E" w14:textId="77777777" w:rsidR="00EC7697" w:rsidRPr="00EC7697" w:rsidRDefault="00EC7697" w:rsidP="00EC7697">
            <w:pPr>
              <w:rPr>
                <w:sz w:val="24"/>
                <w:szCs w:val="24"/>
              </w:rPr>
            </w:pPr>
          </w:p>
        </w:tc>
      </w:tr>
      <w:tr w:rsidR="00EC7697" w14:paraId="7D489082" w14:textId="77777777" w:rsidTr="00C75045">
        <w:tc>
          <w:tcPr>
            <w:tcW w:w="4952" w:type="dxa"/>
          </w:tcPr>
          <w:p w14:paraId="699D2004" w14:textId="77777777" w:rsidR="00EC7697" w:rsidRPr="00EC7697" w:rsidRDefault="00EC7697" w:rsidP="00EC7697">
            <w:pPr>
              <w:rPr>
                <w:sz w:val="24"/>
                <w:szCs w:val="24"/>
              </w:rPr>
            </w:pPr>
          </w:p>
          <w:p w14:paraId="18F333BD" w14:textId="77777777" w:rsidR="00EC7697" w:rsidRPr="00EC7697" w:rsidRDefault="00EC7697" w:rsidP="00EC7697">
            <w:pPr>
              <w:rPr>
                <w:sz w:val="24"/>
                <w:szCs w:val="24"/>
              </w:rPr>
            </w:pPr>
          </w:p>
          <w:p w14:paraId="4514A8EF" w14:textId="77777777" w:rsidR="00EC7697" w:rsidRPr="00EC7697" w:rsidRDefault="00EC7697" w:rsidP="00EC7697">
            <w:pPr>
              <w:rPr>
                <w:sz w:val="24"/>
                <w:szCs w:val="24"/>
              </w:rPr>
            </w:pPr>
          </w:p>
        </w:tc>
        <w:tc>
          <w:tcPr>
            <w:tcW w:w="2691" w:type="dxa"/>
          </w:tcPr>
          <w:p w14:paraId="44A1B968" w14:textId="77777777" w:rsidR="00EC7697" w:rsidRPr="00EC7697" w:rsidRDefault="00EC7697" w:rsidP="00EC7697">
            <w:pPr>
              <w:rPr>
                <w:sz w:val="24"/>
                <w:szCs w:val="24"/>
              </w:rPr>
            </w:pPr>
          </w:p>
        </w:tc>
        <w:tc>
          <w:tcPr>
            <w:tcW w:w="1524" w:type="dxa"/>
          </w:tcPr>
          <w:p w14:paraId="0B52A9CB" w14:textId="77777777" w:rsidR="00EC7697" w:rsidRPr="00EC7697" w:rsidRDefault="00EC7697" w:rsidP="00EC7697">
            <w:pPr>
              <w:rPr>
                <w:sz w:val="24"/>
                <w:szCs w:val="24"/>
              </w:rPr>
            </w:pPr>
          </w:p>
        </w:tc>
      </w:tr>
      <w:tr w:rsidR="00EC7697" w14:paraId="5FCD4B93" w14:textId="77777777" w:rsidTr="00C75045">
        <w:tc>
          <w:tcPr>
            <w:tcW w:w="4952" w:type="dxa"/>
          </w:tcPr>
          <w:p w14:paraId="578009E1" w14:textId="77777777" w:rsidR="00EC7697" w:rsidRPr="00EC7697" w:rsidRDefault="00EC7697" w:rsidP="00EC7697">
            <w:pPr>
              <w:rPr>
                <w:sz w:val="24"/>
                <w:szCs w:val="24"/>
              </w:rPr>
            </w:pPr>
          </w:p>
          <w:p w14:paraId="6607EA48" w14:textId="77777777" w:rsidR="00EC7697" w:rsidRPr="00EC7697" w:rsidRDefault="00EC7697" w:rsidP="00EC7697">
            <w:pPr>
              <w:rPr>
                <w:sz w:val="24"/>
                <w:szCs w:val="24"/>
              </w:rPr>
            </w:pPr>
          </w:p>
          <w:p w14:paraId="58B3BB6C" w14:textId="77777777" w:rsidR="00EC7697" w:rsidRPr="00EC7697" w:rsidRDefault="00EC7697" w:rsidP="00EC7697">
            <w:pPr>
              <w:rPr>
                <w:sz w:val="24"/>
                <w:szCs w:val="24"/>
              </w:rPr>
            </w:pPr>
          </w:p>
        </w:tc>
        <w:tc>
          <w:tcPr>
            <w:tcW w:w="2691" w:type="dxa"/>
          </w:tcPr>
          <w:p w14:paraId="022A1453" w14:textId="77777777" w:rsidR="00EC7697" w:rsidRPr="00EC7697" w:rsidRDefault="00EC7697" w:rsidP="00EC7697">
            <w:pPr>
              <w:rPr>
                <w:sz w:val="24"/>
                <w:szCs w:val="24"/>
              </w:rPr>
            </w:pPr>
          </w:p>
        </w:tc>
        <w:tc>
          <w:tcPr>
            <w:tcW w:w="1524" w:type="dxa"/>
          </w:tcPr>
          <w:p w14:paraId="235A71D2" w14:textId="77777777" w:rsidR="00EC7697" w:rsidRPr="00EC7697" w:rsidRDefault="00EC7697" w:rsidP="00EC7697">
            <w:pPr>
              <w:rPr>
                <w:sz w:val="24"/>
                <w:szCs w:val="24"/>
              </w:rPr>
            </w:pPr>
          </w:p>
        </w:tc>
      </w:tr>
      <w:tr w:rsidR="00EC7697" w14:paraId="4C8F0572" w14:textId="77777777" w:rsidTr="00C75045">
        <w:tc>
          <w:tcPr>
            <w:tcW w:w="4952" w:type="dxa"/>
          </w:tcPr>
          <w:p w14:paraId="72CE564D" w14:textId="77777777" w:rsidR="00EC7697" w:rsidRPr="00EC7697" w:rsidRDefault="00EC7697" w:rsidP="00EC7697">
            <w:pPr>
              <w:rPr>
                <w:sz w:val="24"/>
                <w:szCs w:val="24"/>
              </w:rPr>
            </w:pPr>
          </w:p>
          <w:p w14:paraId="70D1B67D" w14:textId="77777777" w:rsidR="00EC7697" w:rsidRPr="00EC7697" w:rsidRDefault="00EC7697" w:rsidP="00EC7697">
            <w:pPr>
              <w:rPr>
                <w:sz w:val="24"/>
                <w:szCs w:val="24"/>
              </w:rPr>
            </w:pPr>
          </w:p>
          <w:p w14:paraId="3852D69E" w14:textId="77777777" w:rsidR="00EC7697" w:rsidRPr="00EC7697" w:rsidRDefault="00EC7697" w:rsidP="00EC7697">
            <w:pPr>
              <w:rPr>
                <w:sz w:val="24"/>
                <w:szCs w:val="24"/>
              </w:rPr>
            </w:pPr>
          </w:p>
        </w:tc>
        <w:tc>
          <w:tcPr>
            <w:tcW w:w="2691" w:type="dxa"/>
          </w:tcPr>
          <w:p w14:paraId="5D0032F4" w14:textId="77777777" w:rsidR="00EC7697" w:rsidRPr="00EC7697" w:rsidRDefault="00EC7697" w:rsidP="00EC7697">
            <w:pPr>
              <w:rPr>
                <w:sz w:val="24"/>
                <w:szCs w:val="24"/>
              </w:rPr>
            </w:pPr>
          </w:p>
        </w:tc>
        <w:tc>
          <w:tcPr>
            <w:tcW w:w="1524" w:type="dxa"/>
          </w:tcPr>
          <w:p w14:paraId="6BAFA663" w14:textId="77777777" w:rsidR="00EC7697" w:rsidRPr="00EC7697" w:rsidRDefault="00EC7697" w:rsidP="00EC7697">
            <w:pPr>
              <w:rPr>
                <w:sz w:val="24"/>
                <w:szCs w:val="24"/>
              </w:rPr>
            </w:pPr>
          </w:p>
        </w:tc>
      </w:tr>
      <w:tr w:rsidR="00EC7697" w14:paraId="71D62B7D" w14:textId="77777777" w:rsidTr="00C75045">
        <w:tc>
          <w:tcPr>
            <w:tcW w:w="4952" w:type="dxa"/>
          </w:tcPr>
          <w:p w14:paraId="2AB20407" w14:textId="77777777" w:rsidR="00EC7697" w:rsidRPr="00EC7697" w:rsidRDefault="00EC7697" w:rsidP="00EC7697">
            <w:pPr>
              <w:rPr>
                <w:sz w:val="24"/>
                <w:szCs w:val="24"/>
              </w:rPr>
            </w:pPr>
          </w:p>
          <w:p w14:paraId="0A51379E" w14:textId="77777777" w:rsidR="00EC7697" w:rsidRPr="00EC7697" w:rsidRDefault="00EC7697" w:rsidP="00EC7697">
            <w:pPr>
              <w:rPr>
                <w:sz w:val="24"/>
                <w:szCs w:val="24"/>
              </w:rPr>
            </w:pPr>
          </w:p>
          <w:p w14:paraId="68CF6F47" w14:textId="77777777" w:rsidR="00EC7697" w:rsidRPr="00EC7697" w:rsidRDefault="00EC7697" w:rsidP="00EC7697">
            <w:pPr>
              <w:rPr>
                <w:sz w:val="24"/>
                <w:szCs w:val="24"/>
              </w:rPr>
            </w:pPr>
          </w:p>
        </w:tc>
        <w:tc>
          <w:tcPr>
            <w:tcW w:w="2691" w:type="dxa"/>
          </w:tcPr>
          <w:p w14:paraId="78ECF08C" w14:textId="77777777" w:rsidR="00EC7697" w:rsidRPr="00EC7697" w:rsidRDefault="00EC7697" w:rsidP="00EC7697">
            <w:pPr>
              <w:rPr>
                <w:sz w:val="24"/>
                <w:szCs w:val="24"/>
              </w:rPr>
            </w:pPr>
          </w:p>
        </w:tc>
        <w:tc>
          <w:tcPr>
            <w:tcW w:w="1524" w:type="dxa"/>
          </w:tcPr>
          <w:p w14:paraId="34D5316E" w14:textId="77777777" w:rsidR="00EC7697" w:rsidRPr="00EC7697" w:rsidRDefault="00EC7697" w:rsidP="00EC7697">
            <w:pPr>
              <w:rPr>
                <w:sz w:val="24"/>
                <w:szCs w:val="24"/>
              </w:rPr>
            </w:pPr>
          </w:p>
        </w:tc>
      </w:tr>
      <w:tr w:rsidR="00EC7697" w14:paraId="1B67E4D8" w14:textId="77777777" w:rsidTr="00C75045">
        <w:tc>
          <w:tcPr>
            <w:tcW w:w="4952" w:type="dxa"/>
          </w:tcPr>
          <w:p w14:paraId="14A52C1E" w14:textId="77777777" w:rsidR="00EC7697" w:rsidRPr="00EC7697" w:rsidRDefault="00EC7697" w:rsidP="00EC7697">
            <w:pPr>
              <w:rPr>
                <w:sz w:val="24"/>
                <w:szCs w:val="24"/>
              </w:rPr>
            </w:pPr>
          </w:p>
          <w:p w14:paraId="1F9A4036" w14:textId="77777777" w:rsidR="00EC7697" w:rsidRPr="00EC7697" w:rsidRDefault="00EC7697" w:rsidP="00EC7697">
            <w:pPr>
              <w:rPr>
                <w:sz w:val="24"/>
                <w:szCs w:val="24"/>
              </w:rPr>
            </w:pPr>
          </w:p>
          <w:p w14:paraId="7B9E0BC4" w14:textId="77777777" w:rsidR="00EC7697" w:rsidRPr="00EC7697" w:rsidRDefault="00EC7697" w:rsidP="00EC7697">
            <w:pPr>
              <w:rPr>
                <w:sz w:val="24"/>
                <w:szCs w:val="24"/>
              </w:rPr>
            </w:pPr>
          </w:p>
        </w:tc>
        <w:tc>
          <w:tcPr>
            <w:tcW w:w="2691" w:type="dxa"/>
          </w:tcPr>
          <w:p w14:paraId="79364839" w14:textId="77777777" w:rsidR="00EC7697" w:rsidRPr="00EC7697" w:rsidRDefault="00EC7697" w:rsidP="00EC7697">
            <w:pPr>
              <w:rPr>
                <w:sz w:val="24"/>
                <w:szCs w:val="24"/>
              </w:rPr>
            </w:pPr>
          </w:p>
        </w:tc>
        <w:tc>
          <w:tcPr>
            <w:tcW w:w="1524" w:type="dxa"/>
          </w:tcPr>
          <w:p w14:paraId="327DB3CF" w14:textId="77777777" w:rsidR="00EC7697" w:rsidRPr="00EC7697" w:rsidRDefault="00EC7697" w:rsidP="00EC7697">
            <w:pPr>
              <w:rPr>
                <w:sz w:val="24"/>
                <w:szCs w:val="24"/>
              </w:rPr>
            </w:pPr>
          </w:p>
        </w:tc>
      </w:tr>
    </w:tbl>
    <w:p w14:paraId="7BC2E15F" w14:textId="77777777" w:rsidR="00EC7697" w:rsidRDefault="00EC7697" w:rsidP="00EC7697"/>
    <w:p w14:paraId="7C7D7CE8" w14:textId="72F0E694" w:rsidR="00EC7697" w:rsidRDefault="00EC7697">
      <w:pPr>
        <w:spacing w:after="160" w:line="259" w:lineRule="auto"/>
        <w:rPr>
          <w:lang w:eastAsia="nb-NO"/>
        </w:rPr>
      </w:pPr>
      <w:r>
        <w:rPr>
          <w:lang w:eastAsia="nb-NO"/>
        </w:rPr>
        <w:br w:type="page"/>
      </w:r>
    </w:p>
    <w:tbl>
      <w:tblPr>
        <w:tblStyle w:val="Tabellrutenett"/>
        <w:tblW w:w="0" w:type="auto"/>
        <w:tblLook w:val="04A0" w:firstRow="1" w:lastRow="0" w:firstColumn="1" w:lastColumn="0" w:noHBand="0" w:noVBand="1"/>
      </w:tblPr>
      <w:tblGrid>
        <w:gridCol w:w="4531"/>
        <w:gridCol w:w="4531"/>
      </w:tblGrid>
      <w:tr w:rsidR="00EC7697" w:rsidRPr="00A003A1" w14:paraId="609E2EE5" w14:textId="77777777" w:rsidTr="00EC7697">
        <w:tc>
          <w:tcPr>
            <w:tcW w:w="9062" w:type="dxa"/>
            <w:gridSpan w:val="2"/>
            <w:shd w:val="clear" w:color="auto" w:fill="A4E3EB" w:themeFill="accent2" w:themeFillTint="99"/>
          </w:tcPr>
          <w:p w14:paraId="28F2C26C" w14:textId="77777777" w:rsidR="00EC7697" w:rsidRDefault="00EC7697" w:rsidP="00EC7697">
            <w:pPr>
              <w:rPr>
                <w:rFonts w:cstheme="minorHAnsi"/>
                <w:b/>
                <w:bCs/>
                <w:sz w:val="28"/>
                <w:szCs w:val="28"/>
              </w:rPr>
            </w:pPr>
            <w:r w:rsidRPr="00A003A1">
              <w:rPr>
                <w:rFonts w:cstheme="minorHAnsi"/>
                <w:b/>
                <w:bCs/>
                <w:sz w:val="28"/>
                <w:szCs w:val="28"/>
              </w:rPr>
              <w:lastRenderedPageBreak/>
              <w:t>Tiltaksplan</w:t>
            </w:r>
          </w:p>
          <w:p w14:paraId="04197B5C" w14:textId="77777777" w:rsidR="00EC7697" w:rsidRPr="00A003A1" w:rsidRDefault="00EC7697" w:rsidP="00EC7697">
            <w:pPr>
              <w:rPr>
                <w:rFonts w:cstheme="minorHAnsi"/>
                <w:b/>
                <w:bCs/>
                <w:sz w:val="28"/>
                <w:szCs w:val="28"/>
              </w:rPr>
            </w:pPr>
          </w:p>
        </w:tc>
      </w:tr>
      <w:tr w:rsidR="00EC7697" w:rsidRPr="00A003A1" w14:paraId="19E8C633" w14:textId="77777777" w:rsidTr="00EC7697">
        <w:tc>
          <w:tcPr>
            <w:tcW w:w="9062" w:type="dxa"/>
            <w:gridSpan w:val="2"/>
          </w:tcPr>
          <w:p w14:paraId="2F79E30E" w14:textId="77777777" w:rsidR="00EC7697" w:rsidRPr="00EC7697" w:rsidRDefault="00EC7697" w:rsidP="00EC7697">
            <w:pPr>
              <w:rPr>
                <w:rFonts w:cstheme="minorHAnsi"/>
                <w:sz w:val="24"/>
                <w:szCs w:val="24"/>
              </w:rPr>
            </w:pPr>
            <w:r w:rsidRPr="00EC7697">
              <w:rPr>
                <w:rFonts w:cstheme="minorHAnsi"/>
                <w:sz w:val="24"/>
                <w:szCs w:val="24"/>
              </w:rPr>
              <w:t>Kort beskrivelse av saken:</w:t>
            </w:r>
          </w:p>
          <w:p w14:paraId="2E01563C" w14:textId="592F80C2" w:rsidR="00EC7697" w:rsidRPr="00EC7697" w:rsidRDefault="00EC7697" w:rsidP="00EC7697">
            <w:pPr>
              <w:rPr>
                <w:rFonts w:cstheme="minorHAnsi"/>
                <w:sz w:val="24"/>
                <w:szCs w:val="24"/>
              </w:rPr>
            </w:pPr>
          </w:p>
          <w:p w14:paraId="0E6B6A4C" w14:textId="510CED58" w:rsidR="00EC7697" w:rsidRPr="00EC7697" w:rsidRDefault="00EC7697" w:rsidP="00EC7697">
            <w:pPr>
              <w:rPr>
                <w:rFonts w:cstheme="minorHAnsi"/>
                <w:sz w:val="24"/>
                <w:szCs w:val="24"/>
              </w:rPr>
            </w:pPr>
          </w:p>
          <w:p w14:paraId="77FA170A" w14:textId="77777777" w:rsidR="00EC7697" w:rsidRPr="00EC7697" w:rsidRDefault="00EC7697" w:rsidP="00EC7697">
            <w:pPr>
              <w:rPr>
                <w:rFonts w:cstheme="minorHAnsi"/>
                <w:sz w:val="24"/>
                <w:szCs w:val="24"/>
              </w:rPr>
            </w:pPr>
          </w:p>
          <w:p w14:paraId="0455F532" w14:textId="77777777" w:rsidR="00EC7697" w:rsidRPr="00EC7697" w:rsidRDefault="00EC7697" w:rsidP="00EC7697">
            <w:pPr>
              <w:rPr>
                <w:rFonts w:cstheme="minorHAnsi"/>
                <w:sz w:val="24"/>
                <w:szCs w:val="24"/>
              </w:rPr>
            </w:pPr>
          </w:p>
          <w:p w14:paraId="70AC37E2" w14:textId="77777777" w:rsidR="00EC7697" w:rsidRPr="00EC7697" w:rsidRDefault="00EC7697" w:rsidP="00EC7697">
            <w:pPr>
              <w:rPr>
                <w:rFonts w:cstheme="minorHAnsi"/>
                <w:sz w:val="24"/>
                <w:szCs w:val="24"/>
              </w:rPr>
            </w:pPr>
          </w:p>
        </w:tc>
      </w:tr>
      <w:tr w:rsidR="00EC7697" w:rsidRPr="00A003A1" w14:paraId="3BC4866B" w14:textId="77777777" w:rsidTr="00EC7697">
        <w:tc>
          <w:tcPr>
            <w:tcW w:w="4531" w:type="dxa"/>
          </w:tcPr>
          <w:p w14:paraId="120857FD" w14:textId="77777777" w:rsidR="00EC7697" w:rsidRPr="00EC7697" w:rsidRDefault="00EC7697" w:rsidP="00EC7697">
            <w:pPr>
              <w:rPr>
                <w:rFonts w:cstheme="minorHAnsi"/>
                <w:sz w:val="24"/>
                <w:szCs w:val="24"/>
              </w:rPr>
            </w:pPr>
            <w:r w:rsidRPr="00EC7697">
              <w:rPr>
                <w:rFonts w:cstheme="minorHAnsi"/>
                <w:sz w:val="24"/>
                <w:szCs w:val="24"/>
              </w:rPr>
              <w:t xml:space="preserve">Tiltak: </w:t>
            </w:r>
          </w:p>
        </w:tc>
        <w:tc>
          <w:tcPr>
            <w:tcW w:w="4531" w:type="dxa"/>
          </w:tcPr>
          <w:p w14:paraId="652446FF" w14:textId="77777777" w:rsidR="00EC7697" w:rsidRPr="00EC7697" w:rsidRDefault="00EC7697" w:rsidP="00EC7697">
            <w:pPr>
              <w:rPr>
                <w:rFonts w:cstheme="minorHAnsi"/>
                <w:sz w:val="24"/>
                <w:szCs w:val="24"/>
              </w:rPr>
            </w:pPr>
            <w:r w:rsidRPr="00EC7697">
              <w:rPr>
                <w:rFonts w:cstheme="minorHAnsi"/>
                <w:sz w:val="24"/>
                <w:szCs w:val="24"/>
              </w:rPr>
              <w:t>Ansvar:</w:t>
            </w:r>
          </w:p>
        </w:tc>
      </w:tr>
      <w:tr w:rsidR="00EC7697" w:rsidRPr="00A003A1" w14:paraId="50425597" w14:textId="77777777" w:rsidTr="00EC7697">
        <w:tc>
          <w:tcPr>
            <w:tcW w:w="4531" w:type="dxa"/>
          </w:tcPr>
          <w:p w14:paraId="7D659248" w14:textId="77777777" w:rsidR="00EC7697" w:rsidRPr="00EC7697" w:rsidRDefault="00EC7697" w:rsidP="00EC7697">
            <w:pPr>
              <w:rPr>
                <w:rFonts w:cstheme="minorHAnsi"/>
                <w:sz w:val="24"/>
                <w:szCs w:val="24"/>
              </w:rPr>
            </w:pPr>
          </w:p>
          <w:p w14:paraId="6997563E" w14:textId="0FFD98E2" w:rsidR="00EC7697" w:rsidRDefault="00EC7697" w:rsidP="00EC7697">
            <w:pPr>
              <w:rPr>
                <w:rFonts w:cstheme="minorHAnsi"/>
                <w:sz w:val="24"/>
                <w:szCs w:val="24"/>
              </w:rPr>
            </w:pPr>
          </w:p>
          <w:p w14:paraId="0EDED6EB" w14:textId="77777777" w:rsidR="00C75045" w:rsidRPr="00EC7697" w:rsidRDefault="00C75045" w:rsidP="00EC7697">
            <w:pPr>
              <w:rPr>
                <w:rFonts w:cstheme="minorHAnsi"/>
                <w:sz w:val="24"/>
                <w:szCs w:val="24"/>
              </w:rPr>
            </w:pPr>
          </w:p>
          <w:p w14:paraId="6DD46C53" w14:textId="77777777" w:rsidR="00EC7697" w:rsidRPr="00EC7697" w:rsidRDefault="00EC7697" w:rsidP="00EC7697">
            <w:pPr>
              <w:rPr>
                <w:rFonts w:cstheme="minorHAnsi"/>
                <w:sz w:val="24"/>
                <w:szCs w:val="24"/>
              </w:rPr>
            </w:pPr>
          </w:p>
          <w:p w14:paraId="094CAA43" w14:textId="77777777" w:rsidR="00EC7697" w:rsidRPr="00EC7697" w:rsidRDefault="00EC7697" w:rsidP="00EC7697">
            <w:pPr>
              <w:rPr>
                <w:rFonts w:cstheme="minorHAnsi"/>
                <w:sz w:val="24"/>
                <w:szCs w:val="24"/>
              </w:rPr>
            </w:pPr>
          </w:p>
          <w:p w14:paraId="5D2C746D" w14:textId="77777777" w:rsidR="00EC7697" w:rsidRPr="00EC7697" w:rsidRDefault="00EC7697" w:rsidP="00EC7697">
            <w:pPr>
              <w:rPr>
                <w:rFonts w:cstheme="minorHAnsi"/>
                <w:sz w:val="24"/>
                <w:szCs w:val="24"/>
              </w:rPr>
            </w:pPr>
          </w:p>
        </w:tc>
        <w:tc>
          <w:tcPr>
            <w:tcW w:w="4531" w:type="dxa"/>
          </w:tcPr>
          <w:p w14:paraId="0D7B5A42" w14:textId="77777777" w:rsidR="00EC7697" w:rsidRPr="00EC7697" w:rsidRDefault="00EC7697" w:rsidP="00EC7697">
            <w:pPr>
              <w:rPr>
                <w:rFonts w:cstheme="minorHAnsi"/>
                <w:sz w:val="24"/>
                <w:szCs w:val="24"/>
              </w:rPr>
            </w:pPr>
          </w:p>
        </w:tc>
      </w:tr>
      <w:tr w:rsidR="00EC7697" w:rsidRPr="00A003A1" w14:paraId="41C20BB7" w14:textId="77777777" w:rsidTr="00EC7697">
        <w:tc>
          <w:tcPr>
            <w:tcW w:w="4531" w:type="dxa"/>
          </w:tcPr>
          <w:p w14:paraId="1BDA63DD" w14:textId="77777777" w:rsidR="00EC7697" w:rsidRPr="00EC7697" w:rsidRDefault="00EC7697" w:rsidP="00EC7697">
            <w:pPr>
              <w:rPr>
                <w:rFonts w:cstheme="minorHAnsi"/>
                <w:sz w:val="24"/>
                <w:szCs w:val="24"/>
              </w:rPr>
            </w:pPr>
            <w:r w:rsidRPr="00EC7697">
              <w:rPr>
                <w:rFonts w:cstheme="minorHAnsi"/>
                <w:sz w:val="24"/>
                <w:szCs w:val="24"/>
              </w:rPr>
              <w:t xml:space="preserve">Evaluering: </w:t>
            </w:r>
          </w:p>
        </w:tc>
        <w:tc>
          <w:tcPr>
            <w:tcW w:w="4531" w:type="dxa"/>
          </w:tcPr>
          <w:p w14:paraId="2435DF3E" w14:textId="77777777" w:rsidR="00EC7697" w:rsidRPr="00EC7697" w:rsidRDefault="00EC7697" w:rsidP="00EC7697">
            <w:pPr>
              <w:rPr>
                <w:rFonts w:cstheme="minorHAnsi"/>
                <w:sz w:val="24"/>
                <w:szCs w:val="24"/>
              </w:rPr>
            </w:pPr>
            <w:r w:rsidRPr="00EC7697">
              <w:rPr>
                <w:rFonts w:cstheme="minorHAnsi"/>
                <w:sz w:val="24"/>
                <w:szCs w:val="24"/>
              </w:rPr>
              <w:t>Dato/Sign:</w:t>
            </w:r>
          </w:p>
        </w:tc>
      </w:tr>
      <w:tr w:rsidR="00EC7697" w:rsidRPr="00A003A1" w14:paraId="5B9E34AA" w14:textId="77777777" w:rsidTr="00EC7697">
        <w:tc>
          <w:tcPr>
            <w:tcW w:w="4531" w:type="dxa"/>
          </w:tcPr>
          <w:p w14:paraId="4C483C2E" w14:textId="77777777" w:rsidR="00EC7697" w:rsidRPr="00EC7697" w:rsidRDefault="00EC7697" w:rsidP="00EC7697">
            <w:pPr>
              <w:rPr>
                <w:rFonts w:cstheme="minorHAnsi"/>
                <w:sz w:val="24"/>
                <w:szCs w:val="24"/>
              </w:rPr>
            </w:pPr>
          </w:p>
          <w:p w14:paraId="7E2C7754" w14:textId="4C7E528E" w:rsidR="00EC7697" w:rsidRDefault="00EC7697" w:rsidP="00EC7697">
            <w:pPr>
              <w:rPr>
                <w:rFonts w:cstheme="minorHAnsi"/>
                <w:sz w:val="24"/>
                <w:szCs w:val="24"/>
              </w:rPr>
            </w:pPr>
          </w:p>
          <w:p w14:paraId="2531E3D7" w14:textId="77777777" w:rsidR="00C75045" w:rsidRPr="00EC7697" w:rsidRDefault="00C75045" w:rsidP="00EC7697">
            <w:pPr>
              <w:rPr>
                <w:rFonts w:cstheme="minorHAnsi"/>
                <w:sz w:val="24"/>
                <w:szCs w:val="24"/>
              </w:rPr>
            </w:pPr>
          </w:p>
          <w:p w14:paraId="0AEADA6A" w14:textId="77777777" w:rsidR="00EC7697" w:rsidRPr="00EC7697" w:rsidRDefault="00EC7697" w:rsidP="00EC7697">
            <w:pPr>
              <w:rPr>
                <w:rFonts w:cstheme="minorHAnsi"/>
                <w:sz w:val="24"/>
                <w:szCs w:val="24"/>
              </w:rPr>
            </w:pPr>
          </w:p>
          <w:p w14:paraId="6EC9C296" w14:textId="77777777" w:rsidR="00EC7697" w:rsidRPr="00EC7697" w:rsidRDefault="00EC7697" w:rsidP="00EC7697">
            <w:pPr>
              <w:rPr>
                <w:rFonts w:cstheme="minorHAnsi"/>
                <w:sz w:val="24"/>
                <w:szCs w:val="24"/>
              </w:rPr>
            </w:pPr>
          </w:p>
          <w:p w14:paraId="4D3AE988" w14:textId="77777777" w:rsidR="00EC7697" w:rsidRPr="00EC7697" w:rsidRDefault="00EC7697" w:rsidP="00EC7697">
            <w:pPr>
              <w:rPr>
                <w:rFonts w:cstheme="minorHAnsi"/>
                <w:sz w:val="24"/>
                <w:szCs w:val="24"/>
              </w:rPr>
            </w:pPr>
          </w:p>
        </w:tc>
        <w:tc>
          <w:tcPr>
            <w:tcW w:w="4531" w:type="dxa"/>
          </w:tcPr>
          <w:p w14:paraId="681DD5C1" w14:textId="77777777" w:rsidR="00EC7697" w:rsidRPr="00EC7697" w:rsidRDefault="00EC7697" w:rsidP="00EC7697">
            <w:pPr>
              <w:rPr>
                <w:rFonts w:cstheme="minorHAnsi"/>
                <w:sz w:val="24"/>
                <w:szCs w:val="24"/>
              </w:rPr>
            </w:pPr>
          </w:p>
        </w:tc>
      </w:tr>
    </w:tbl>
    <w:p w14:paraId="1ECABD3E" w14:textId="77777777" w:rsidR="00EC7697" w:rsidRDefault="00EC7697" w:rsidP="00EC7697">
      <w:pPr>
        <w:spacing w:line="276" w:lineRule="auto"/>
        <w:rPr>
          <w:lang w:eastAsia="nb-NO"/>
        </w:rPr>
      </w:pPr>
    </w:p>
    <w:p w14:paraId="63115E1A" w14:textId="120648BF" w:rsidR="00EC7697" w:rsidRDefault="00EC7697">
      <w:pPr>
        <w:spacing w:after="160" w:line="259" w:lineRule="auto"/>
        <w:rPr>
          <w:b/>
          <w:bCs/>
          <w:lang w:eastAsia="nb-NO"/>
        </w:rPr>
      </w:pPr>
      <w:r>
        <w:rPr>
          <w:b/>
          <w:bCs/>
          <w:lang w:eastAsia="nb-NO"/>
        </w:rPr>
        <w:br w:type="page"/>
      </w:r>
    </w:p>
    <w:p w14:paraId="0F3ACEA5" w14:textId="48E16B1D" w:rsidR="006C77E5" w:rsidRDefault="006C77E5">
      <w:pPr>
        <w:spacing w:after="160" w:line="259" w:lineRule="auto"/>
        <w:rPr>
          <w:rFonts w:eastAsia="Arial"/>
          <w:sz w:val="20"/>
        </w:rPr>
      </w:pPr>
    </w:p>
    <w:p w14:paraId="12DAA5BD" w14:textId="77777777" w:rsidR="00EC7697" w:rsidRPr="003035FA" w:rsidRDefault="00EC7697" w:rsidP="00EC7697">
      <w:pPr>
        <w:rPr>
          <w:b/>
          <w:bCs/>
          <w:lang w:eastAsia="nb-NO"/>
        </w:rPr>
      </w:pPr>
      <w:r>
        <w:rPr>
          <w:b/>
          <w:bCs/>
        </w:rPr>
        <w:t>Informasjon</w:t>
      </w:r>
    </w:p>
    <w:p w14:paraId="69150B24" w14:textId="77777777" w:rsidR="00EC7697" w:rsidRPr="00E97E0C" w:rsidRDefault="00EC7697" w:rsidP="00EC7697">
      <w:pPr>
        <w:pStyle w:val="Listeavsnitt"/>
        <w:numPr>
          <w:ilvl w:val="0"/>
          <w:numId w:val="31"/>
        </w:numPr>
        <w:rPr>
          <w:rStyle w:val="Hyperkobling"/>
        </w:rPr>
      </w:pPr>
      <w:r>
        <w:rPr>
          <w:lang w:eastAsia="nb-NO"/>
        </w:rPr>
        <w:t>Utdanningsdirektoratet: Barnehagemiljø.</w:t>
      </w:r>
      <w:r>
        <w:rPr>
          <w:lang w:eastAsia="nb-NO"/>
        </w:rPr>
        <w:br/>
      </w:r>
      <w:hyperlink r:id="rId34" w:history="1">
        <w:r w:rsidRPr="00AB43A4">
          <w:rPr>
            <w:rStyle w:val="Hyperkobling"/>
            <w:lang w:eastAsia="nb-NO"/>
          </w:rPr>
          <w:t>https://www.udir.no/laring-og-trivsel/barnehagemiljo/</w:t>
        </w:r>
      </w:hyperlink>
    </w:p>
    <w:p w14:paraId="675948DB" w14:textId="77777777" w:rsidR="00EC7697" w:rsidRPr="00E97E0C" w:rsidRDefault="00EC7697" w:rsidP="00EC7697">
      <w:pPr>
        <w:pStyle w:val="Listeavsnitt"/>
        <w:numPr>
          <w:ilvl w:val="0"/>
          <w:numId w:val="31"/>
        </w:numPr>
        <w:rPr>
          <w:rStyle w:val="Hyperkobling"/>
        </w:rPr>
      </w:pPr>
      <w:r>
        <w:rPr>
          <w:lang w:eastAsia="nb-NO"/>
        </w:rPr>
        <w:t>Utdanningsdirektoratet: Film – Inkluderende lekemiljø.</w:t>
      </w:r>
      <w:r>
        <w:rPr>
          <w:lang w:eastAsia="nb-NO"/>
        </w:rPr>
        <w:br/>
      </w:r>
      <w:hyperlink r:id="rId35" w:history="1">
        <w:r w:rsidRPr="00AB43A4">
          <w:rPr>
            <w:rStyle w:val="Hyperkobling"/>
            <w:lang w:eastAsia="nb-NO"/>
          </w:rPr>
          <w:t>https://www.udir.no/laring-og-trivsel/stottemateriell-til-rammeplanen/film-inkluderende-lekemiljo/</w:t>
        </w:r>
      </w:hyperlink>
    </w:p>
    <w:p w14:paraId="674CDF29" w14:textId="77777777" w:rsidR="00EC7697" w:rsidRPr="00E97E0C" w:rsidRDefault="00EC7697" w:rsidP="00EC7697">
      <w:pPr>
        <w:pStyle w:val="Listeavsnitt"/>
        <w:numPr>
          <w:ilvl w:val="0"/>
          <w:numId w:val="31"/>
        </w:numPr>
        <w:rPr>
          <w:rStyle w:val="Hyperkobling"/>
        </w:rPr>
      </w:pPr>
      <w:r w:rsidRPr="007F66A2">
        <w:t>Læringsmiljøsenteret</w:t>
      </w:r>
      <w:r>
        <w:t>: Slik kan barnehager jobbe med mobbing.</w:t>
      </w:r>
      <w:r>
        <w:br/>
      </w:r>
      <w:r w:rsidRPr="007F66A2">
        <w:t xml:space="preserve"> </w:t>
      </w:r>
      <w:hyperlink r:id="rId36" w:history="1">
        <w:r w:rsidRPr="00AB43A4">
          <w:rPr>
            <w:rStyle w:val="Hyperkobling"/>
          </w:rPr>
          <w:t>https://www.uis.no/nb/slik-kan-barnehager-jobbe-med-mobbing</w:t>
        </w:r>
      </w:hyperlink>
    </w:p>
    <w:p w14:paraId="0B1A0D6D" w14:textId="77777777" w:rsidR="00EC7697" w:rsidRPr="00C269D0" w:rsidRDefault="00EC7697" w:rsidP="00EC7697">
      <w:pPr>
        <w:pStyle w:val="Listeavsnitt"/>
        <w:numPr>
          <w:ilvl w:val="0"/>
          <w:numId w:val="31"/>
        </w:numPr>
        <w:rPr>
          <w:rStyle w:val="Hyperkobling"/>
        </w:rPr>
      </w:pPr>
      <w:r w:rsidRPr="007F66A2">
        <w:t>Læringsmiljøsenteret</w:t>
      </w:r>
      <w:r>
        <w:t xml:space="preserve">: Film – Begynnende mobbeatferd i barnehagen. </w:t>
      </w:r>
      <w:hyperlink r:id="rId37" w:history="1">
        <w:r w:rsidRPr="00AB43A4">
          <w:rPr>
            <w:rStyle w:val="Hyperkobling"/>
          </w:rPr>
          <w:t>https://www.youtube.com/watch?v=6YbdNDE4Tos</w:t>
        </w:r>
      </w:hyperlink>
    </w:p>
    <w:p w14:paraId="0181C6CC" w14:textId="77777777" w:rsidR="00EC7697" w:rsidRPr="00E97E0C" w:rsidRDefault="00EC7697" w:rsidP="00EC7697">
      <w:pPr>
        <w:pStyle w:val="Listeavsnitt"/>
        <w:numPr>
          <w:ilvl w:val="0"/>
          <w:numId w:val="31"/>
        </w:numPr>
        <w:rPr>
          <w:rStyle w:val="Hyperkobling"/>
        </w:rPr>
      </w:pPr>
      <w:r w:rsidRPr="00A75A82">
        <w:t>For</w:t>
      </w:r>
      <w:r>
        <w:t>eldreutvalget for barnehager (FUB):</w:t>
      </w:r>
      <w:r w:rsidRPr="00A75A82">
        <w:t xml:space="preserve"> </w:t>
      </w:r>
      <w:r w:rsidRPr="00B361F9">
        <w:t xml:space="preserve">Mobbing i barnehagen. </w:t>
      </w:r>
      <w:hyperlink r:id="rId38" w:history="1">
        <w:r w:rsidRPr="00B361F9">
          <w:rPr>
            <w:rStyle w:val="Hyperkobling"/>
          </w:rPr>
          <w:t>https://www.fubhg.no/mobbing.179541.no.html</w:t>
        </w:r>
      </w:hyperlink>
    </w:p>
    <w:p w14:paraId="6AB43C6D" w14:textId="77777777" w:rsidR="00EC7697" w:rsidRDefault="00EC7697" w:rsidP="00EC7697">
      <w:pPr>
        <w:pStyle w:val="Listeavsnitt"/>
        <w:numPr>
          <w:ilvl w:val="0"/>
          <w:numId w:val="31"/>
        </w:numPr>
      </w:pPr>
      <w:r>
        <w:t>Partnerskap mot mobbing.</w:t>
      </w:r>
    </w:p>
    <w:p w14:paraId="1F7F03E8" w14:textId="77777777" w:rsidR="00EC7697" w:rsidRDefault="006F73A8" w:rsidP="00EC7697">
      <w:pPr>
        <w:pStyle w:val="Listeavsnitt"/>
      </w:pPr>
      <w:hyperlink r:id="rId39" w:history="1">
        <w:r w:rsidR="00EC7697" w:rsidRPr="007309F0">
          <w:rPr>
            <w:rStyle w:val="Hyperkobling"/>
          </w:rPr>
          <w:t>https://www.partnerskapmotmobbing.no/</w:t>
        </w:r>
      </w:hyperlink>
    </w:p>
    <w:p w14:paraId="66C5A635" w14:textId="77777777" w:rsidR="00EC7697" w:rsidRDefault="00EC7697" w:rsidP="00EC7697">
      <w:pPr>
        <w:pStyle w:val="Listeavsnitt"/>
        <w:numPr>
          <w:ilvl w:val="0"/>
          <w:numId w:val="31"/>
        </w:numPr>
      </w:pPr>
      <w:r>
        <w:t>Organisasjonen Voksne for Barn: Mobbing.</w:t>
      </w:r>
    </w:p>
    <w:p w14:paraId="478631AB" w14:textId="77777777" w:rsidR="00EC7697" w:rsidRDefault="006F73A8" w:rsidP="00EC7697">
      <w:pPr>
        <w:pStyle w:val="Listeavsnitt"/>
      </w:pPr>
      <w:hyperlink r:id="rId40" w:history="1">
        <w:r w:rsidR="00EC7697" w:rsidRPr="007309F0">
          <w:rPr>
            <w:rStyle w:val="Hyperkobling"/>
          </w:rPr>
          <w:t>https://vfb.no/rad-og-tips/tema/mobbing/</w:t>
        </w:r>
      </w:hyperlink>
    </w:p>
    <w:p w14:paraId="022C54FA" w14:textId="77777777" w:rsidR="00EC7697" w:rsidRDefault="00EC7697" w:rsidP="00EC7697">
      <w:pPr>
        <w:pStyle w:val="Listeavsnitt"/>
        <w:numPr>
          <w:ilvl w:val="0"/>
          <w:numId w:val="31"/>
        </w:numPr>
      </w:pPr>
      <w:r>
        <w:t>Nasjonalt kunnskapssenter for barnehager (NKFB): Innsiktsrapport om mobbing i barnehagen. Rapport og pedagogisk opplegg under utarbeidelse.</w:t>
      </w:r>
    </w:p>
    <w:p w14:paraId="79C4A4DA" w14:textId="77777777" w:rsidR="00EC7697" w:rsidRDefault="006F73A8" w:rsidP="00EC7697">
      <w:pPr>
        <w:pStyle w:val="Listeavsnitt"/>
      </w:pPr>
      <w:hyperlink r:id="rId41" w:history="1">
        <w:r w:rsidR="00EC7697" w:rsidRPr="007309F0">
          <w:rPr>
            <w:rStyle w:val="Hyperkobling"/>
          </w:rPr>
          <w:t>https://www.nkfb.no/innsiktrapport-om-mobbing-i-barnehagen/</w:t>
        </w:r>
      </w:hyperlink>
    </w:p>
    <w:p w14:paraId="07F53B95" w14:textId="77777777" w:rsidR="00EC7697" w:rsidRDefault="00EC7697" w:rsidP="00EC7697">
      <w:pPr>
        <w:pStyle w:val="Listeavsnitt"/>
      </w:pPr>
    </w:p>
    <w:p w14:paraId="65FB7B66" w14:textId="77777777" w:rsidR="00EC7697" w:rsidRDefault="00EC7697" w:rsidP="00EC7697">
      <w:r>
        <w:t>Se også litteraturliste bakerst i planen.</w:t>
      </w:r>
    </w:p>
    <w:p w14:paraId="7BB9E1B3" w14:textId="77777777" w:rsidR="00EC7697" w:rsidRPr="005A420A" w:rsidRDefault="00EC7697" w:rsidP="00EC7697">
      <w:r>
        <w:rPr>
          <w:b/>
          <w:bCs/>
        </w:rPr>
        <w:t>Materiell</w:t>
      </w:r>
    </w:p>
    <w:p w14:paraId="25149494" w14:textId="77777777" w:rsidR="00EC7697" w:rsidRDefault="00EC7697" w:rsidP="00EC7697">
      <w:pPr>
        <w:pStyle w:val="Listeavsnitt"/>
        <w:numPr>
          <w:ilvl w:val="0"/>
          <w:numId w:val="31"/>
        </w:numPr>
      </w:pPr>
      <w:r>
        <w:t>Rollemodeller mot mobbing. Redd Barna.</w:t>
      </w:r>
    </w:p>
    <w:p w14:paraId="2194B1AF" w14:textId="77777777" w:rsidR="00EC7697" w:rsidRDefault="006F73A8" w:rsidP="00EC7697">
      <w:pPr>
        <w:pStyle w:val="Listeavsnitt"/>
      </w:pPr>
      <w:hyperlink r:id="rId42" w:history="1">
        <w:r w:rsidR="00EC7697" w:rsidRPr="007309F0">
          <w:rPr>
            <w:rStyle w:val="Hyperkobling"/>
          </w:rPr>
          <w:t>https://www.reddbarna.no/rollemodeller</w:t>
        </w:r>
      </w:hyperlink>
    </w:p>
    <w:p w14:paraId="607137BA" w14:textId="77777777" w:rsidR="00EC7697" w:rsidRDefault="00EC7697" w:rsidP="00EC7697">
      <w:pPr>
        <w:pStyle w:val="Listeavsnitt"/>
        <w:numPr>
          <w:ilvl w:val="0"/>
          <w:numId w:val="31"/>
        </w:numPr>
      </w:pPr>
      <w:r w:rsidRPr="005454E7">
        <w:t>Dialogmodellen</w:t>
      </w:r>
      <w:r>
        <w:t>. U</w:t>
      </w:r>
      <w:r w:rsidRPr="008249EA">
        <w:t>tgangspunkt i forskningsprosjektet “Hele barnet, hele løpet, mobbing i barnehagen”</w:t>
      </w:r>
      <w:r>
        <w:t>.</w:t>
      </w:r>
    </w:p>
    <w:p w14:paraId="7273BA67" w14:textId="77777777" w:rsidR="00EC7697" w:rsidRDefault="006F73A8" w:rsidP="00EC7697">
      <w:pPr>
        <w:pStyle w:val="Listeavsnitt"/>
      </w:pPr>
      <w:hyperlink r:id="rId43" w:history="1">
        <w:r w:rsidR="00EC7697" w:rsidRPr="007309F0">
          <w:rPr>
            <w:rStyle w:val="Hyperkobling"/>
          </w:rPr>
          <w:t>https://dialogmodellen.no/</w:t>
        </w:r>
      </w:hyperlink>
    </w:p>
    <w:p w14:paraId="5CC2E778" w14:textId="77777777" w:rsidR="00EC7697" w:rsidRDefault="00EC7697" w:rsidP="00EC7697">
      <w:pPr>
        <w:pStyle w:val="Listeavsnitt"/>
        <w:numPr>
          <w:ilvl w:val="0"/>
          <w:numId w:val="30"/>
        </w:numPr>
      </w:pPr>
      <w:r>
        <w:t xml:space="preserve">Bok med materiell: Relasjonsskjema med fargekoder. </w:t>
      </w:r>
      <w:r>
        <w:br/>
        <w:t xml:space="preserve">Pape, K. (2002). </w:t>
      </w:r>
      <w:r w:rsidRPr="00B34A54">
        <w:rPr>
          <w:i/>
          <w:iCs/>
        </w:rPr>
        <w:t xml:space="preserve">Fra ord til handling - fra handling til ord: </w:t>
      </w:r>
      <w:r>
        <w:rPr>
          <w:i/>
          <w:iCs/>
        </w:rPr>
        <w:t>R</w:t>
      </w:r>
      <w:r w:rsidRPr="00B34A54">
        <w:rPr>
          <w:i/>
          <w:iCs/>
        </w:rPr>
        <w:t>ammeplanen - kvalitet og dokumentasjon i barnehagen.</w:t>
      </w:r>
      <w:r>
        <w:rPr>
          <w:i/>
          <w:iCs/>
        </w:rPr>
        <w:t xml:space="preserve"> </w:t>
      </w:r>
      <w:r>
        <w:t>Oslo: Kommuneforlaget.</w:t>
      </w:r>
    </w:p>
    <w:p w14:paraId="3C36CFB8" w14:textId="77777777" w:rsidR="00EC7697" w:rsidRDefault="00EC7697" w:rsidP="00EC7697">
      <w:pPr>
        <w:pStyle w:val="Listeavsnitt"/>
        <w:numPr>
          <w:ilvl w:val="0"/>
          <w:numId w:val="30"/>
        </w:numPr>
      </w:pPr>
      <w:r w:rsidRPr="007C4D72">
        <w:t>Profesjonelt relasjonsarbeid: En verktøykasse til refleksjon over relasjoner</w:t>
      </w:r>
      <w:r>
        <w:t xml:space="preserve">. Anne Linder. </w:t>
      </w:r>
      <w:r w:rsidRPr="00090638">
        <w:t xml:space="preserve">Tilgjengelig </w:t>
      </w:r>
      <w:r>
        <w:t>på</w:t>
      </w:r>
      <w:r w:rsidRPr="00CF4F59">
        <w:rPr>
          <w:i/>
          <w:iCs/>
        </w:rPr>
        <w:t xml:space="preserve"> </w:t>
      </w:r>
      <w:hyperlink r:id="rId44" w:history="1">
        <w:r w:rsidRPr="00AB43A4">
          <w:rPr>
            <w:rStyle w:val="Hyperkobling"/>
          </w:rPr>
          <w:t>https://www.barnehageforum.no/</w:t>
        </w:r>
      </w:hyperlink>
    </w:p>
    <w:p w14:paraId="1DCB999E" w14:textId="77777777" w:rsidR="00EC7697" w:rsidRPr="00082E7E" w:rsidRDefault="00EC7697" w:rsidP="00EC7697">
      <w:pPr>
        <w:pStyle w:val="Listeavsnitt"/>
        <w:numPr>
          <w:ilvl w:val="0"/>
          <w:numId w:val="31"/>
        </w:numPr>
        <w:rPr>
          <w:b/>
          <w:bCs/>
        </w:rPr>
      </w:pPr>
      <w:r w:rsidRPr="00A943B1">
        <w:t>SMARToppvekst</w:t>
      </w:r>
      <w:r>
        <w:t>.</w:t>
      </w:r>
      <w:r w:rsidRPr="00A943B1">
        <w:t xml:space="preserve"> </w:t>
      </w:r>
      <w:r>
        <w:t>Tønsberg kommune.</w:t>
      </w:r>
    </w:p>
    <w:p w14:paraId="26D0F8B9" w14:textId="77777777" w:rsidR="00EC7697" w:rsidRPr="00D05FAA" w:rsidRDefault="006F73A8" w:rsidP="00EC7697">
      <w:pPr>
        <w:pStyle w:val="Listeavsnitt"/>
      </w:pPr>
      <w:hyperlink r:id="rId45" w:history="1">
        <w:r w:rsidR="00EC7697" w:rsidRPr="00082E7E">
          <w:rPr>
            <w:rStyle w:val="Hyperkobling"/>
            <w:lang w:val="en-US"/>
          </w:rPr>
          <w:t>https://smartoppvekst.no/</w:t>
        </w:r>
      </w:hyperlink>
    </w:p>
    <w:p w14:paraId="39E29F22" w14:textId="77777777" w:rsidR="00EC7697" w:rsidRPr="00082E7E" w:rsidRDefault="00EC7697" w:rsidP="00EC7697">
      <w:pPr>
        <w:pStyle w:val="Listeavsnitt"/>
        <w:numPr>
          <w:ilvl w:val="0"/>
          <w:numId w:val="31"/>
        </w:numPr>
        <w:rPr>
          <w:b/>
          <w:bCs/>
          <w:lang w:val="en-US"/>
        </w:rPr>
      </w:pPr>
      <w:r w:rsidRPr="00082E7E">
        <w:rPr>
          <w:lang w:val="en-US"/>
        </w:rPr>
        <w:t>Småsteg. Committee for Children,</w:t>
      </w:r>
      <w:r w:rsidRPr="00082E7E">
        <w:rPr>
          <w:rFonts w:ascii="Arial" w:hAnsi="Arial" w:cs="Arial"/>
          <w:color w:val="333333"/>
          <w:sz w:val="21"/>
          <w:szCs w:val="21"/>
          <w:shd w:val="clear" w:color="auto" w:fill="FFFFFF"/>
          <w:lang w:val="en-US"/>
        </w:rPr>
        <w:t xml:space="preserve"> </w:t>
      </w:r>
      <w:r w:rsidRPr="00082E7E">
        <w:rPr>
          <w:lang w:val="en-US"/>
        </w:rPr>
        <w:t>Info Vest Forlag.</w:t>
      </w:r>
    </w:p>
    <w:p w14:paraId="45FFB198" w14:textId="77777777" w:rsidR="00EC7697" w:rsidRPr="002E0D1E" w:rsidRDefault="006F73A8" w:rsidP="00EC7697">
      <w:pPr>
        <w:pStyle w:val="Listeavsnitt"/>
        <w:rPr>
          <w:lang w:val="en-US"/>
        </w:rPr>
      </w:pPr>
      <w:hyperlink r:id="rId46" w:history="1">
        <w:r w:rsidR="00EC7697" w:rsidRPr="00082E7E">
          <w:rPr>
            <w:rStyle w:val="Hyperkobling"/>
            <w:lang w:val="en-US"/>
          </w:rPr>
          <w:t>https://www.infovestforlag.no/products/smasteg-barnehage-4-6-ar</w:t>
        </w:r>
      </w:hyperlink>
    </w:p>
    <w:p w14:paraId="7D4CF0AD" w14:textId="77777777" w:rsidR="00EC7697" w:rsidRDefault="00EC7697" w:rsidP="00EC7697">
      <w:pPr>
        <w:pStyle w:val="Listeavsnitt"/>
      </w:pPr>
      <w:r w:rsidRPr="005454E7">
        <w:t>Grønne tanker – glade barn</w:t>
      </w:r>
      <w:r>
        <w:t>. Solfrid Raknes.</w:t>
      </w:r>
      <w:r>
        <w:br/>
      </w:r>
      <w:hyperlink r:id="rId47" w:history="1">
        <w:r w:rsidRPr="007309F0">
          <w:rPr>
            <w:rStyle w:val="Hyperkobling"/>
          </w:rPr>
          <w:t>https://www.gyldendal.no/faglitteratur/psykisk-helse/generell/groenne-tanker-glade-barn/p-130301-no/</w:t>
        </w:r>
      </w:hyperlink>
    </w:p>
    <w:p w14:paraId="0BBA2299" w14:textId="77777777" w:rsidR="00EC7697" w:rsidRDefault="00EC7697" w:rsidP="00EC7697">
      <w:pPr>
        <w:rPr>
          <w:b/>
          <w:bCs/>
        </w:rPr>
      </w:pPr>
      <w:r>
        <w:rPr>
          <w:b/>
          <w:bCs/>
        </w:rPr>
        <w:br w:type="page"/>
      </w:r>
    </w:p>
    <w:p w14:paraId="10EC620B" w14:textId="77777777" w:rsidR="006F73A8" w:rsidRDefault="006F73A8" w:rsidP="009360EA">
      <w:pPr>
        <w:rPr>
          <w:b/>
          <w:bCs/>
        </w:rPr>
      </w:pPr>
    </w:p>
    <w:p w14:paraId="096A5A4D" w14:textId="105B12C9" w:rsidR="009360EA" w:rsidRPr="00463988" w:rsidRDefault="009360EA" w:rsidP="009360EA">
      <w:pPr>
        <w:rPr>
          <w:b/>
          <w:bCs/>
        </w:rPr>
      </w:pPr>
      <w:r>
        <w:rPr>
          <w:b/>
          <w:bCs/>
        </w:rPr>
        <w:t>Litteratur for barn</w:t>
      </w:r>
      <w:r w:rsidRPr="00463988">
        <w:rPr>
          <w:b/>
          <w:bCs/>
        </w:rPr>
        <w:t xml:space="preserve">: </w:t>
      </w:r>
    </w:p>
    <w:p w14:paraId="5016E9C1"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Gunilla Bergstrøm: Albert og udyret </w:t>
      </w:r>
    </w:p>
    <w:p w14:paraId="1A126A48"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Gunilla Bergstrøm: Hvem kan redde Albert Åberg? </w:t>
      </w:r>
    </w:p>
    <w:p w14:paraId="4F84057A"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Gunilla Bergström: Albert og Milla</w:t>
      </w:r>
    </w:p>
    <w:p w14:paraId="16D2F170"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Tor Åge Bringsværd: Karsten liker å danse</w:t>
      </w:r>
    </w:p>
    <w:p w14:paraId="3585208B"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Tor Åge Bringsværd: Når to er sinte på hverandre </w:t>
      </w:r>
    </w:p>
    <w:p w14:paraId="4F3E3994"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Kaia, Bendik og Trond Brænne: Fremmed</w:t>
      </w:r>
    </w:p>
    <w:p w14:paraId="2133CEBD"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Trond Brænne: Venner </w:t>
      </w:r>
    </w:p>
    <w:p w14:paraId="5B8EF8AF"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Tone Lie Bøttinger: Min storebror apen </w:t>
      </w:r>
    </w:p>
    <w:p w14:paraId="16E72B1E"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Emma Chichester Clark: Slutt å erte!  </w:t>
      </w:r>
    </w:p>
    <w:p w14:paraId="3D6DD3B3"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Eva Eriksson: Den nye jakka </w:t>
      </w:r>
    </w:p>
    <w:p w14:paraId="395F3D8A"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Else Færden: Den stygge drageungen </w:t>
      </w:r>
    </w:p>
    <w:p w14:paraId="15C8A3DD"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Guido van Genechten: Rikki </w:t>
      </w:r>
    </w:p>
    <w:p w14:paraId="4D4308C3"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Jana Novotny Hunter: Jeg har følelser </w:t>
      </w:r>
    </w:p>
    <w:p w14:paraId="1FB3F284"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Gry Kappel Jensen: Wilbur – den gule katten</w:t>
      </w:r>
    </w:p>
    <w:p w14:paraId="556B64FA"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Lena Klefelt: Otto og Joppa</w:t>
      </w:r>
    </w:p>
    <w:p w14:paraId="140DBF69"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Paul Leer-Salvesen: Fy Fabian </w:t>
      </w:r>
    </w:p>
    <w:p w14:paraId="6E74EAE5"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Stefan Ljungqvist: Piggtråd-Pelle</w:t>
      </w:r>
    </w:p>
    <w:p w14:paraId="16644589"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Ingrid Lund: Mattias er alene</w:t>
      </w:r>
    </w:p>
    <w:p w14:paraId="1FCC5371"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Egon Mathiesen: Katten med de blå øynene </w:t>
      </w:r>
    </w:p>
    <w:p w14:paraId="7CA9D224"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Janne Nerheim: Englatrollet Elea</w:t>
      </w:r>
    </w:p>
    <w:p w14:paraId="19EFA2D8"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Camilla Otterlei: Kunsten å møte en bjørn </w:t>
      </w:r>
    </w:p>
    <w:p w14:paraId="19470460"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Morten N. Pedersen: Bo blir til overs</w:t>
      </w:r>
    </w:p>
    <w:p w14:paraId="547F8A6D"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Fiona Rempt: Super-venner</w:t>
      </w:r>
    </w:p>
    <w:p w14:paraId="3BEE503D"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Hanne K. Rohde: Kråka som hadde høydeskrekk </w:t>
      </w:r>
    </w:p>
    <w:p w14:paraId="4089096E"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Kari Stai: Jakob og Neikob </w:t>
      </w:r>
    </w:p>
    <w:p w14:paraId="643B8F8F"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Birgitta Stenberg: Billy og sinte Lotta </w:t>
      </w:r>
    </w:p>
    <w:p w14:paraId="5BFF4F8B"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Birgitta Stenberg: Bjørn drar på landet</w:t>
      </w:r>
    </w:p>
    <w:p w14:paraId="6C9B653B" w14:textId="77777777" w:rsidR="009360EA" w:rsidRPr="00327283" w:rsidRDefault="009360EA" w:rsidP="009360EA">
      <w:pPr>
        <w:pStyle w:val="Listeavsnitt"/>
        <w:numPr>
          <w:ilvl w:val="0"/>
          <w:numId w:val="43"/>
        </w:numPr>
        <w:rPr>
          <w:rFonts w:ascii="Arial" w:hAnsi="Arial" w:cs="Arial"/>
        </w:rPr>
      </w:pPr>
      <w:r w:rsidRPr="00327283">
        <w:rPr>
          <w:rFonts w:ascii="Arial" w:hAnsi="Arial" w:cs="Arial"/>
        </w:rPr>
        <w:t xml:space="preserve">Mats Wänblad: Lilleving </w:t>
      </w:r>
      <w:r w:rsidRPr="00327283">
        <w:rPr>
          <w:rFonts w:ascii="Arial" w:hAnsi="Arial" w:cs="Arial"/>
        </w:rPr>
        <w:br/>
      </w:r>
    </w:p>
    <w:p w14:paraId="20876B31" w14:textId="77777777" w:rsidR="009360EA" w:rsidRPr="00327283" w:rsidRDefault="009360EA" w:rsidP="009360EA">
      <w:pPr>
        <w:pStyle w:val="Listeavsnitt"/>
        <w:numPr>
          <w:ilvl w:val="0"/>
          <w:numId w:val="43"/>
        </w:numPr>
        <w:rPr>
          <w:rFonts w:ascii="Arial" w:hAnsi="Arial" w:cs="Arial"/>
          <w:lang w:eastAsia="nb-NO"/>
        </w:rPr>
      </w:pPr>
      <w:r w:rsidRPr="00327283">
        <w:rPr>
          <w:rFonts w:ascii="Arial" w:hAnsi="Arial" w:cs="Arial"/>
        </w:rPr>
        <w:t>Eventyr: Den stygge andungen, Snøhvit, Askepott</w:t>
      </w:r>
    </w:p>
    <w:p w14:paraId="0AC96F9A" w14:textId="3B360F80" w:rsidR="0030413A" w:rsidRDefault="0030413A" w:rsidP="00EC7697">
      <w:pPr>
        <w:spacing w:after="160" w:line="259" w:lineRule="auto"/>
        <w:rPr>
          <w:lang w:eastAsia="nb-NO"/>
        </w:rPr>
      </w:pPr>
    </w:p>
    <w:p w14:paraId="23FD7E90" w14:textId="77777777" w:rsidR="0030413A" w:rsidRDefault="0030413A" w:rsidP="00EC7697">
      <w:pPr>
        <w:spacing w:after="160" w:line="259" w:lineRule="auto"/>
        <w:rPr>
          <w:lang w:eastAsia="nb-NO"/>
        </w:rPr>
      </w:pPr>
    </w:p>
    <w:p w14:paraId="18DFA8E6" w14:textId="77777777" w:rsidR="006B5F4A" w:rsidRPr="00031643" w:rsidRDefault="006B5F4A" w:rsidP="006B5F4A"/>
    <w:p w14:paraId="575F2C96" w14:textId="77777777" w:rsidR="006B5F4A" w:rsidRPr="006B5F4A" w:rsidRDefault="006B5F4A" w:rsidP="006B5F4A">
      <w:pPr>
        <w:rPr>
          <w:lang w:eastAsia="nb-NO"/>
        </w:rPr>
        <w:sectPr w:rsidR="006B5F4A" w:rsidRPr="006B5F4A" w:rsidSect="00CA4682">
          <w:headerReference w:type="default" r:id="rId48"/>
          <w:type w:val="continuous"/>
          <w:pgSz w:w="11906" w:h="16838" w:code="9"/>
          <w:pgMar w:top="1276" w:right="1247" w:bottom="426" w:left="1247" w:header="737" w:footer="709" w:gutter="0"/>
          <w:cols w:space="708"/>
          <w:docGrid w:linePitch="360"/>
        </w:sectPr>
      </w:pPr>
    </w:p>
    <w:p w14:paraId="793E56B2" w14:textId="77777777" w:rsidR="003F7ABE" w:rsidRDefault="003F7ABE" w:rsidP="00116381">
      <w:pPr>
        <w:pStyle w:val="LitenNormal"/>
        <w:jc w:val="center"/>
      </w:pPr>
    </w:p>
    <w:sectPr w:rsidR="003F7ABE" w:rsidSect="00116381">
      <w:headerReference w:type="default" r:id="rId49"/>
      <w:footerReference w:type="default" r:id="rId50"/>
      <w:pgSz w:w="11906" w:h="16838" w:code="9"/>
      <w:pgMar w:top="1985" w:right="1247" w:bottom="1701" w:left="1247" w:header="737" w:footer="709" w:gutter="0"/>
      <w:cols w:space="708"/>
      <w:vAlign w:val="bottom"/>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D2B323" w14:textId="77777777" w:rsidR="006F73A8" w:rsidRDefault="006F73A8" w:rsidP="001A65BB">
      <w:r>
        <w:separator/>
      </w:r>
    </w:p>
  </w:endnote>
  <w:endnote w:type="continuationSeparator" w:id="0">
    <w:p w14:paraId="4525F272" w14:textId="77777777" w:rsidR="006F73A8" w:rsidRDefault="006F73A8" w:rsidP="001A6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6628D" w14:textId="6EA22966" w:rsidR="006F73A8" w:rsidRPr="0026544B" w:rsidRDefault="006F73A8">
    <w:pPr>
      <w:pStyle w:val="Bunntekst"/>
      <w:rPr>
        <w:b/>
        <w:bCs/>
      </w:rPr>
    </w:pPr>
    <w:r>
      <w:rPr>
        <w:b/>
        <w:bCs/>
      </w:rPr>
      <w:t>Revidert 16.12.2020 – Nye regler trer i kraft 01.01.2021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B9FBD" w14:textId="77777777" w:rsidR="006F73A8" w:rsidRDefault="006F73A8" w:rsidP="001A65BB">
    <w:pPr>
      <w:pStyle w:val="Bunntekst"/>
    </w:pPr>
    <w:r>
      <w:rPr>
        <w:lang w:eastAsia="nb-NO"/>
      </w:rPr>
      <w:drawing>
        <wp:anchor distT="0" distB="0" distL="114300" distR="114300" simplePos="0" relativeHeight="251657728" behindDoc="0" locked="0" layoutInCell="1" allowOverlap="1" wp14:anchorId="76B1E33F" wp14:editId="2167D74F">
          <wp:simplePos x="0" y="0"/>
          <wp:positionH relativeFrom="page">
            <wp:align>right</wp:align>
          </wp:positionH>
          <wp:positionV relativeFrom="page">
            <wp:align>bottom</wp:align>
          </wp:positionV>
          <wp:extent cx="3085200" cy="932400"/>
          <wp:effectExtent l="0" t="0" r="1270" b="127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085200" cy="9324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29268B" w14:textId="77777777" w:rsidR="006F73A8" w:rsidRDefault="006F73A8" w:rsidP="001A65BB">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7E4376" w14:textId="77777777" w:rsidR="006F73A8" w:rsidRDefault="006F73A8" w:rsidP="001A65BB">
      <w:r>
        <w:separator/>
      </w:r>
    </w:p>
  </w:footnote>
  <w:footnote w:type="continuationSeparator" w:id="0">
    <w:p w14:paraId="0789F7BD" w14:textId="77777777" w:rsidR="006F73A8" w:rsidRDefault="006F73A8" w:rsidP="001A6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474C3" w14:textId="77777777" w:rsidR="006F73A8" w:rsidRDefault="006F73A8" w:rsidP="001A65BB">
    <w:pPr>
      <w:pStyle w:val="Topptekst"/>
    </w:pPr>
    <w:r>
      <w:drawing>
        <wp:anchor distT="0" distB="0" distL="114300" distR="114300" simplePos="0" relativeHeight="251660800" behindDoc="1" locked="0" layoutInCell="1" allowOverlap="1" wp14:anchorId="5FD0F85A" wp14:editId="6ED470EE">
          <wp:simplePos x="0" y="0"/>
          <wp:positionH relativeFrom="page">
            <wp:posOffset>474980</wp:posOffset>
          </wp:positionH>
          <wp:positionV relativeFrom="page">
            <wp:posOffset>474980</wp:posOffset>
          </wp:positionV>
          <wp:extent cx="1346400" cy="439200"/>
          <wp:effectExtent l="0" t="0" r="6350"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ommunevåpen m tekst.jpg"/>
                  <pic:cNvPicPr/>
                </pic:nvPicPr>
                <pic:blipFill>
                  <a:blip r:embed="rId1">
                    <a:extLst>
                      <a:ext uri="{28A0092B-C50C-407E-A947-70E740481C1C}">
                        <a14:useLocalDpi xmlns:a14="http://schemas.microsoft.com/office/drawing/2010/main" val="0"/>
                      </a:ext>
                    </a:extLst>
                  </a:blip>
                  <a:stretch>
                    <a:fillRect/>
                  </a:stretch>
                </pic:blipFill>
                <pic:spPr>
                  <a:xfrm>
                    <a:off x="0" y="0"/>
                    <a:ext cx="1346400" cy="43920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9776" behindDoc="1" locked="1" layoutInCell="1" allowOverlap="1" wp14:anchorId="66FD4B4D" wp14:editId="1E3EB818">
          <wp:simplePos x="0" y="0"/>
          <wp:positionH relativeFrom="page">
            <wp:align>left</wp:align>
          </wp:positionH>
          <wp:positionV relativeFrom="page">
            <wp:align>top</wp:align>
          </wp:positionV>
          <wp:extent cx="7560000" cy="10692000"/>
          <wp:effectExtent l="0" t="0" r="3175" b="0"/>
          <wp:wrapNone/>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kgrunn 1.bmp"/>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E19A91" w14:textId="50747B9D" w:rsidR="006F73A8" w:rsidRPr="0019724D" w:rsidRDefault="006F73A8" w:rsidP="001A65BB">
    <w:pPr>
      <w:pStyle w:val="Topptekst"/>
    </w:pPr>
    <w:r w:rsidRPr="003C2924">
      <mc:AlternateContent>
        <mc:Choice Requires="wps">
          <w:drawing>
            <wp:anchor distT="0" distB="0" distL="114300" distR="114300" simplePos="0" relativeHeight="251655680" behindDoc="1" locked="0" layoutInCell="1" allowOverlap="1" wp14:anchorId="67293281" wp14:editId="32836B23">
              <wp:simplePos x="0" y="0"/>
              <wp:positionH relativeFrom="page">
                <wp:align>center</wp:align>
              </wp:positionH>
              <wp:positionV relativeFrom="page">
                <wp:posOffset>180340</wp:posOffset>
              </wp:positionV>
              <wp:extent cx="7200000" cy="576000"/>
              <wp:effectExtent l="0" t="0" r="1270" b="0"/>
              <wp:wrapNone/>
              <wp:docPr id="183520" name="Shape 183520"/>
              <wp:cNvGraphicFramePr/>
              <a:graphic xmlns:a="http://schemas.openxmlformats.org/drawingml/2006/main">
                <a:graphicData uri="http://schemas.microsoft.com/office/word/2010/wordprocessingShape">
                  <wps:wsp>
                    <wps:cNvSpPr/>
                    <wps:spPr>
                      <a:xfrm>
                        <a:off x="0" y="0"/>
                        <a:ext cx="7200000" cy="576000"/>
                      </a:xfrm>
                      <a:custGeom>
                        <a:avLst/>
                        <a:gdLst/>
                        <a:ahLst/>
                        <a:cxnLst/>
                        <a:rect l="0" t="0" r="0" b="0"/>
                        <a:pathLst>
                          <a:path w="7559993" h="612013">
                            <a:moveTo>
                              <a:pt x="0" y="0"/>
                            </a:moveTo>
                            <a:lnTo>
                              <a:pt x="7559993" y="0"/>
                            </a:lnTo>
                            <a:lnTo>
                              <a:pt x="7559993" y="612013"/>
                            </a:lnTo>
                            <a:lnTo>
                              <a:pt x="0" y="612013"/>
                            </a:lnTo>
                            <a:lnTo>
                              <a:pt x="0" y="0"/>
                            </a:lnTo>
                          </a:path>
                        </a:pathLst>
                      </a:custGeom>
                      <a:solidFill>
                        <a:srgbClr val="00629B">
                          <a:alpha val="40000"/>
                        </a:srgbClr>
                      </a:solidFill>
                      <a:ln w="0" cap="flat">
                        <a:miter lim="100000"/>
                      </a:ln>
                    </wps:spPr>
                    <wps:style>
                      <a:lnRef idx="0">
                        <a:srgbClr val="000000">
                          <a:alpha val="0"/>
                        </a:srgbClr>
                      </a:lnRef>
                      <a:fillRef idx="1">
                        <a:srgbClr val="A7D5D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72EEF53" id="Shape 183520" o:spid="_x0000_s1026" style="position:absolute;margin-left:0;margin-top:14.2pt;width:566.95pt;height:45.35pt;z-index:-25166080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coordsize="7559993,6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" path="m,l7559993,r,612013l,612013,,e" fillcolor="#00629b" stroked="f" strokeweight="0">
              <v:fill opacity="26214f"/>
              <v:stroke miterlimit="1" joinstyle="miter"/>
              <v:path arrowok="t" textboxrect="0,0,7559993,612013"/>
              <w10:wrap anchorx="page" anchory="page"/>
            </v:shape>
          </w:pict>
        </mc:Fallback>
      </mc:AlternateContent>
    </w:r>
    <w:r>
      <w:t xml:space="preserve"> </w:t>
    </w:r>
    <w:r w:rsidRPr="00754E39">
      <w:rPr>
        <w:b w:val="0"/>
        <w:color w:val="FFFFFF" w:themeColor="background1"/>
      </w:rPr>
      <w:t>|</w:t>
    </w:r>
    <w:r w:rsidRPr="00754E39">
      <w:rPr>
        <w:b w:val="0"/>
      </w:rPr>
      <w:t xml:space="preserve"> </w:t>
    </w:r>
    <w:r w:rsidRPr="00754E39">
      <w:rPr>
        <w:b w:val="0"/>
      </w:rPr>
      <w:fldChar w:fldCharType="begin"/>
    </w:r>
    <w:r w:rsidRPr="00754E39">
      <w:rPr>
        <w:b w:val="0"/>
      </w:rPr>
      <w:instrText xml:space="preserve"> STYLEREF  "dokumentdel"  \* MERGEFORMAT </w:instrText>
    </w:r>
    <w:r w:rsidRPr="00754E39">
      <w:rPr>
        <w:b w:val="0"/>
      </w:rPr>
      <w:fldChar w:fldCharType="separate"/>
    </w:r>
    <w:r w:rsidR="000443F4">
      <w:rPr>
        <w:b w:val="0"/>
      </w:rPr>
      <w:t>Innhold</w:t>
    </w:r>
    <w:r w:rsidRPr="00754E39">
      <w:rPr>
        <w:b w:val="0"/>
      </w:rPr>
      <w:fldChar w:fldCharType="end"/>
    </w:r>
    <w:r w:rsidRPr="00754E39">
      <w:rPr>
        <w:b w:val="0"/>
      </w:rPr>
      <w:t xml:space="preserve"> </w:t>
    </w:r>
    <w:r w:rsidRPr="00754E39">
      <w:rPr>
        <w:b w:val="0"/>
        <w:color w:val="FFFFFF" w:themeColor="background1"/>
      </w:rPr>
      <w:t>|</w:t>
    </w:r>
    <w:r w:rsidRPr="0019724D">
      <w:t xml:space="preserve"> </w:t>
    </w:r>
    <w:r>
      <w:t xml:space="preserve">sandefjord kommune </w:t>
    </w:r>
    <w:r w:rsidRPr="0019724D">
      <w:rPr>
        <w:color w:val="FFFFFF" w:themeColor="background1"/>
      </w:rPr>
      <w:t>|</w:t>
    </w:r>
    <w:r w:rsidRPr="0019724D">
      <w:t xml:space="preserve"> </w:t>
    </w:r>
    <w:r>
      <w:fldChar w:fldCharType="begin"/>
    </w:r>
    <w:r>
      <w:instrText>PAGE   \* MERGEFORMAT</w:instrText>
    </w:r>
    <w:r>
      <w:fldChar w:fldCharType="separate"/>
    </w:r>
    <w:r>
      <w:t>2</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973160" w14:textId="0C6E47D9" w:rsidR="006F73A8" w:rsidRPr="001A65BB" w:rsidRDefault="006F73A8" w:rsidP="001A65BB">
    <w:pPr>
      <w:pStyle w:val="Topptekst"/>
    </w:pPr>
    <w:r w:rsidRPr="003C2924">
      <mc:AlternateContent>
        <mc:Choice Requires="wps">
          <w:drawing>
            <wp:anchor distT="0" distB="0" distL="114300" distR="114300" simplePos="0" relativeHeight="251662848" behindDoc="1" locked="0" layoutInCell="1" allowOverlap="1" wp14:anchorId="0502CCBA" wp14:editId="5774ACA6">
              <wp:simplePos x="0" y="0"/>
              <wp:positionH relativeFrom="page">
                <wp:align>center</wp:align>
              </wp:positionH>
              <wp:positionV relativeFrom="page">
                <wp:posOffset>180340</wp:posOffset>
              </wp:positionV>
              <wp:extent cx="7200000" cy="576000"/>
              <wp:effectExtent l="0" t="0" r="1270" b="0"/>
              <wp:wrapNone/>
              <wp:docPr id="13" name="Shape 183520"/>
              <wp:cNvGraphicFramePr/>
              <a:graphic xmlns:a="http://schemas.openxmlformats.org/drawingml/2006/main">
                <a:graphicData uri="http://schemas.microsoft.com/office/word/2010/wordprocessingShape">
                  <wps:wsp>
                    <wps:cNvSpPr/>
                    <wps:spPr>
                      <a:xfrm>
                        <a:off x="0" y="0"/>
                        <a:ext cx="7200000" cy="576000"/>
                      </a:xfrm>
                      <a:custGeom>
                        <a:avLst/>
                        <a:gdLst/>
                        <a:ahLst/>
                        <a:cxnLst/>
                        <a:rect l="0" t="0" r="0" b="0"/>
                        <a:pathLst>
                          <a:path w="7559993" h="612013">
                            <a:moveTo>
                              <a:pt x="0" y="0"/>
                            </a:moveTo>
                            <a:lnTo>
                              <a:pt x="7559993" y="0"/>
                            </a:lnTo>
                            <a:lnTo>
                              <a:pt x="7559993" y="612013"/>
                            </a:lnTo>
                            <a:lnTo>
                              <a:pt x="0" y="612013"/>
                            </a:lnTo>
                            <a:lnTo>
                              <a:pt x="0" y="0"/>
                            </a:lnTo>
                          </a:path>
                        </a:pathLst>
                      </a:custGeom>
                      <a:solidFill>
                        <a:srgbClr val="00629B">
                          <a:alpha val="40000"/>
                        </a:srgbClr>
                      </a:solidFill>
                      <a:ln w="0" cap="flat">
                        <a:miter lim="100000"/>
                      </a:ln>
                    </wps:spPr>
                    <wps:style>
                      <a:lnRef idx="0">
                        <a:srgbClr val="000000">
                          <a:alpha val="0"/>
                        </a:srgbClr>
                      </a:lnRef>
                      <a:fillRef idx="1">
                        <a:srgbClr val="A7D5D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79374CA2" id="Shape 183520" o:spid="_x0000_s1026" style="position:absolute;margin-left:0;margin-top:14.2pt;width:566.95pt;height:45.35pt;z-index:-251653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coordsize="7559993,6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" path="m,l7559993,r,612013l,612013,,e" fillcolor="#00629b" stroked="f" strokeweight="0">
              <v:fill opacity="26214f"/>
              <v:stroke miterlimit="1" joinstyle="miter"/>
              <v:path arrowok="t" textboxrect="0,0,7559993,612013"/>
              <w10:wrap anchorx="page" anchory="page"/>
            </v:shape>
          </w:pict>
        </mc:Fallback>
      </mc:AlternateContent>
    </w:r>
    <w:r w:rsidRPr="001A65BB">
      <w:rPr>
        <w:b w:val="0"/>
      </w:rPr>
      <w:fldChar w:fldCharType="begin"/>
    </w:r>
    <w:r w:rsidRPr="001A65BB">
      <w:rPr>
        <w:b w:val="0"/>
      </w:rPr>
      <w:instrText xml:space="preserve"> STYLEREF  "Overskrift 1"  \* MERGEFORMAT </w:instrText>
    </w:r>
    <w:r w:rsidRPr="001A65BB">
      <w:rPr>
        <w:b w:val="0"/>
      </w:rPr>
      <w:fldChar w:fldCharType="separate"/>
    </w:r>
    <w:r w:rsidR="000443F4">
      <w:rPr>
        <w:b w:val="0"/>
      </w:rPr>
      <w:t>Referanser og kilder</w:t>
    </w:r>
    <w:r w:rsidRPr="001A65BB">
      <w:rPr>
        <w:b w:val="0"/>
      </w:rPr>
      <w:fldChar w:fldCharType="end"/>
    </w:r>
    <w:r w:rsidRPr="001A65BB">
      <w:rPr>
        <w:b w:val="0"/>
      </w:rPr>
      <w:t xml:space="preserve"> </w:t>
    </w:r>
    <w:r w:rsidRPr="001A65BB">
      <w:rPr>
        <w:b w:val="0"/>
        <w:color w:val="FFFFFF" w:themeColor="background1"/>
      </w:rPr>
      <w:t>|</w:t>
    </w:r>
    <w:r w:rsidRPr="001A65BB">
      <w:t xml:space="preserve"> sandefjord ko</w:t>
    </w:r>
    <w:r>
      <w:t>mm</w:t>
    </w:r>
    <w:r w:rsidRPr="001A65BB">
      <w:t xml:space="preserve">une </w:t>
    </w:r>
    <w:r w:rsidRPr="001A65BB">
      <w:rPr>
        <w:b w:val="0"/>
        <w:color w:val="FFFFFF" w:themeColor="background1"/>
      </w:rPr>
      <w:t>|</w:t>
    </w:r>
    <w:r w:rsidRPr="001A65BB">
      <w:rPr>
        <w:b w:val="0"/>
      </w:rPr>
      <w:t xml:space="preserve"> </w:t>
    </w:r>
    <w:r w:rsidRPr="001A65BB">
      <w:fldChar w:fldCharType="begin"/>
    </w:r>
    <w:r w:rsidRPr="001A65BB">
      <w:instrText>PAGE   \* MERGEFORMAT</w:instrText>
    </w:r>
    <w:r w:rsidRPr="001A65BB">
      <w:fldChar w:fldCharType="separate"/>
    </w:r>
    <w:r>
      <w:t>10</w:t>
    </w:r>
    <w:r w:rsidRPr="001A65BB">
      <w:fldChar w:fldCharType="end"/>
    </w:r>
    <w:r w:rsidRPr="001A65BB">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1188D" w14:textId="695905ED" w:rsidR="006F73A8" w:rsidRPr="001A65BB" w:rsidRDefault="006F73A8" w:rsidP="001A65BB">
    <w:pPr>
      <w:pStyle w:val="Topptekst"/>
    </w:pPr>
    <w:r w:rsidRPr="003C2924">
      <mc:AlternateContent>
        <mc:Choice Requires="wps">
          <w:drawing>
            <wp:anchor distT="0" distB="0" distL="114300" distR="114300" simplePos="0" relativeHeight="251656704" behindDoc="1" locked="0" layoutInCell="1" allowOverlap="1" wp14:anchorId="27BBA913" wp14:editId="6551FA4B">
              <wp:simplePos x="0" y="0"/>
              <wp:positionH relativeFrom="page">
                <wp:align>center</wp:align>
              </wp:positionH>
              <wp:positionV relativeFrom="page">
                <wp:posOffset>180340</wp:posOffset>
              </wp:positionV>
              <wp:extent cx="7200000" cy="576000"/>
              <wp:effectExtent l="0" t="0" r="1270" b="0"/>
              <wp:wrapNone/>
              <wp:docPr id="2" name="Shape 183520"/>
              <wp:cNvGraphicFramePr/>
              <a:graphic xmlns:a="http://schemas.openxmlformats.org/drawingml/2006/main">
                <a:graphicData uri="http://schemas.microsoft.com/office/word/2010/wordprocessingShape">
                  <wps:wsp>
                    <wps:cNvSpPr/>
                    <wps:spPr>
                      <a:xfrm>
                        <a:off x="0" y="0"/>
                        <a:ext cx="7200000" cy="576000"/>
                      </a:xfrm>
                      <a:custGeom>
                        <a:avLst/>
                        <a:gdLst/>
                        <a:ahLst/>
                        <a:cxnLst/>
                        <a:rect l="0" t="0" r="0" b="0"/>
                        <a:pathLst>
                          <a:path w="7559993" h="612013">
                            <a:moveTo>
                              <a:pt x="0" y="0"/>
                            </a:moveTo>
                            <a:lnTo>
                              <a:pt x="7559993" y="0"/>
                            </a:lnTo>
                            <a:lnTo>
                              <a:pt x="7559993" y="612013"/>
                            </a:lnTo>
                            <a:lnTo>
                              <a:pt x="0" y="612013"/>
                            </a:lnTo>
                            <a:lnTo>
                              <a:pt x="0" y="0"/>
                            </a:lnTo>
                          </a:path>
                        </a:pathLst>
                      </a:custGeom>
                      <a:solidFill>
                        <a:srgbClr val="00629B">
                          <a:alpha val="40000"/>
                        </a:srgbClr>
                      </a:solidFill>
                      <a:ln w="0" cap="flat">
                        <a:miter lim="100000"/>
                      </a:ln>
                    </wps:spPr>
                    <wps:style>
                      <a:lnRef idx="0">
                        <a:srgbClr val="000000">
                          <a:alpha val="0"/>
                        </a:srgbClr>
                      </a:lnRef>
                      <a:fillRef idx="1">
                        <a:srgbClr val="A7D5D9"/>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shape w14:anchorId="019F992F" id="Shape 183520" o:spid="_x0000_s1026" style="position:absolute;margin-left:0;margin-top:14.2pt;width:566.95pt;height:45.35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coordsize="7559993,612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" path="m,l7559993,r,612013l,612013,,e" fillcolor="#00629b" stroked="f" strokeweight="0">
              <v:fill opacity="26214f"/>
              <v:stroke miterlimit="1" joinstyle="miter"/>
              <v:path arrowok="t" textboxrect="0,0,7559993,612013"/>
              <w10:wrap anchorx="page" anchory="page"/>
            </v:shape>
          </w:pict>
        </mc:Fallback>
      </mc:AlternateContent>
    </w:r>
    <w:r w:rsidRPr="001A65BB">
      <w:rPr>
        <w:b w:val="0"/>
      </w:rPr>
      <w:fldChar w:fldCharType="begin"/>
    </w:r>
    <w:r w:rsidRPr="001A65BB">
      <w:rPr>
        <w:b w:val="0"/>
      </w:rPr>
      <w:instrText xml:space="preserve"> STYLEREF  "Overskrift 1"  \* MERGEFORMAT </w:instrText>
    </w:r>
    <w:r w:rsidR="000443F4">
      <w:rPr>
        <w:b w:val="0"/>
      </w:rPr>
      <w:fldChar w:fldCharType="separate"/>
    </w:r>
    <w:r w:rsidR="000443F4">
      <w:rPr>
        <w:b w:val="0"/>
      </w:rPr>
      <w:t>idébank</w:t>
    </w:r>
    <w:r w:rsidRPr="001A65BB">
      <w:rPr>
        <w:b w:val="0"/>
      </w:rPr>
      <w:fldChar w:fldCharType="end"/>
    </w:r>
    <w:r w:rsidRPr="001A65BB">
      <w:rPr>
        <w:b w:val="0"/>
      </w:rPr>
      <w:t xml:space="preserve"> </w:t>
    </w:r>
    <w:r w:rsidRPr="001A65BB">
      <w:rPr>
        <w:b w:val="0"/>
        <w:color w:val="FFFFFF" w:themeColor="background1"/>
      </w:rPr>
      <w:t>|</w:t>
    </w:r>
    <w:r w:rsidRPr="001A65BB">
      <w:t xml:space="preserve"> sandefjord ko</w:t>
    </w:r>
    <w:r>
      <w:t>mm</w:t>
    </w:r>
    <w:r w:rsidRPr="001A65BB">
      <w:t xml:space="preserve">une </w:t>
    </w:r>
    <w:r w:rsidRPr="001A65BB">
      <w:rPr>
        <w:b w:val="0"/>
        <w:color w:val="FFFFFF" w:themeColor="background1"/>
      </w:rPr>
      <w:t>|</w:t>
    </w:r>
    <w:r w:rsidRPr="001A65BB">
      <w:rPr>
        <w:b w:val="0"/>
      </w:rPr>
      <w:t xml:space="preserve"> </w:t>
    </w:r>
    <w:r w:rsidRPr="001A65BB">
      <w:fldChar w:fldCharType="begin"/>
    </w:r>
    <w:r w:rsidRPr="001A65BB">
      <w:instrText>PAGE   \* MERGEFORMAT</w:instrText>
    </w:r>
    <w:r w:rsidRPr="001A65BB">
      <w:fldChar w:fldCharType="separate"/>
    </w:r>
    <w:r>
      <w:t>10</w:t>
    </w:r>
    <w:r w:rsidRPr="001A65BB">
      <w:fldChar w:fldCharType="end"/>
    </w:r>
    <w:r w:rsidRPr="001A65BB">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E5E81" w14:textId="77777777" w:rsidR="006F73A8" w:rsidRPr="00D049BF" w:rsidRDefault="006F73A8" w:rsidP="00D049BF">
    <w:pPr>
      <w:pStyle w:val="Topptekst"/>
      <w:jc w:val="left"/>
    </w:pPr>
    <w:r>
      <w:drawing>
        <wp:anchor distT="0" distB="0" distL="114300" distR="114300" simplePos="0" relativeHeight="251658752" behindDoc="1" locked="1" layoutInCell="1" allowOverlap="1" wp14:anchorId="14FBF886" wp14:editId="2179E806">
          <wp:simplePos x="647700" y="466725"/>
          <wp:positionH relativeFrom="page">
            <wp:align>left</wp:align>
          </wp:positionH>
          <wp:positionV relativeFrom="page">
            <wp:align>top</wp:align>
          </wp:positionV>
          <wp:extent cx="7560000" cy="10692000"/>
          <wp:effectExtent l="0" t="0" r="3175" b="0"/>
          <wp:wrapNone/>
          <wp:docPr id="5" name="Bild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HOVED_bakgrun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BC0C02"/>
    <w:multiLevelType w:val="hybridMultilevel"/>
    <w:tmpl w:val="B9F0D3D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E1036B"/>
    <w:multiLevelType w:val="hybridMultilevel"/>
    <w:tmpl w:val="86D8B324"/>
    <w:lvl w:ilvl="0" w:tplc="B8E26C80">
      <w:start w:val="1"/>
      <w:numFmt w:val="bullet"/>
      <w:lvlText w:val=""/>
      <w:lvlJc w:val="left"/>
      <w:pPr>
        <w:tabs>
          <w:tab w:val="num" w:pos="360"/>
        </w:tabs>
        <w:ind w:left="0" w:firstLine="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E02AA8"/>
    <w:multiLevelType w:val="hybridMultilevel"/>
    <w:tmpl w:val="FDCC3D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012AB2"/>
    <w:multiLevelType w:val="hybridMultilevel"/>
    <w:tmpl w:val="76DAF83A"/>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0C7925A2"/>
    <w:multiLevelType w:val="hybridMultilevel"/>
    <w:tmpl w:val="F3D61A2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1E772A3"/>
    <w:multiLevelType w:val="hybridMultilevel"/>
    <w:tmpl w:val="540A82BC"/>
    <w:lvl w:ilvl="0" w:tplc="B8E26C80">
      <w:start w:val="1"/>
      <w:numFmt w:val="bullet"/>
      <w:lvlText w:val=""/>
      <w:lvlJc w:val="left"/>
      <w:pPr>
        <w:tabs>
          <w:tab w:val="num" w:pos="360"/>
        </w:tabs>
        <w:ind w:left="0" w:firstLine="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4B5290"/>
    <w:multiLevelType w:val="hybridMultilevel"/>
    <w:tmpl w:val="4C1E806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7CA4941"/>
    <w:multiLevelType w:val="hybridMultilevel"/>
    <w:tmpl w:val="2D545D62"/>
    <w:lvl w:ilvl="0" w:tplc="BFC0A5B4">
      <w:start w:val="1"/>
      <w:numFmt w:val="lowerLetter"/>
      <w:lvlText w:val="%1)"/>
      <w:lvlJc w:val="left"/>
      <w:pPr>
        <w:tabs>
          <w:tab w:val="num" w:pos="644"/>
        </w:tabs>
        <w:ind w:left="644"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15:restartNumberingAfterBreak="0">
    <w:nsid w:val="1E665B51"/>
    <w:multiLevelType w:val="hybridMultilevel"/>
    <w:tmpl w:val="D9E02966"/>
    <w:lvl w:ilvl="0" w:tplc="A914152A">
      <w:start w:val="1"/>
      <w:numFmt w:val="lowerLetter"/>
      <w:lvlText w:val="%1)"/>
      <w:lvlJc w:val="left"/>
      <w:pPr>
        <w:tabs>
          <w:tab w:val="num" w:pos="644"/>
        </w:tabs>
        <w:ind w:left="0" w:firstLine="284"/>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9" w15:restartNumberingAfterBreak="0">
    <w:nsid w:val="216D093F"/>
    <w:multiLevelType w:val="hybridMultilevel"/>
    <w:tmpl w:val="DCC637F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0" w15:restartNumberingAfterBreak="0">
    <w:nsid w:val="23005E48"/>
    <w:multiLevelType w:val="hybridMultilevel"/>
    <w:tmpl w:val="917258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3F930E5"/>
    <w:multiLevelType w:val="hybridMultilevel"/>
    <w:tmpl w:val="2146004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24D065D3"/>
    <w:multiLevelType w:val="hybridMultilevel"/>
    <w:tmpl w:val="3B2094A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27CB581D"/>
    <w:multiLevelType w:val="hybridMultilevel"/>
    <w:tmpl w:val="1CCE5E5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28143356"/>
    <w:multiLevelType w:val="multilevel"/>
    <w:tmpl w:val="75B89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0D65D1"/>
    <w:multiLevelType w:val="hybridMultilevel"/>
    <w:tmpl w:val="A2FACA54"/>
    <w:lvl w:ilvl="0" w:tplc="04140017">
      <w:start w:val="1"/>
      <w:numFmt w:val="lowerLetter"/>
      <w:lvlText w:val="%1)"/>
      <w:lvlJc w:val="left"/>
      <w:pPr>
        <w:ind w:left="360" w:hanging="360"/>
      </w:pPr>
      <w:rPr>
        <w:rFonts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2B7F70F0"/>
    <w:multiLevelType w:val="hybridMultilevel"/>
    <w:tmpl w:val="E51277D6"/>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31F71E19"/>
    <w:multiLevelType w:val="hybridMultilevel"/>
    <w:tmpl w:val="B1082762"/>
    <w:lvl w:ilvl="0" w:tplc="4756051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ED87FFE">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21A6078">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D6A9BA">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71E863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3A68FDA">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0A0902">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51412C2">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B4A0D3C">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352577D0"/>
    <w:multiLevelType w:val="hybridMultilevel"/>
    <w:tmpl w:val="5CC6AA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3AC432A8"/>
    <w:multiLevelType w:val="hybridMultilevel"/>
    <w:tmpl w:val="04B2600E"/>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start w:val="1"/>
      <w:numFmt w:val="bullet"/>
      <w:lvlText w:val=""/>
      <w:lvlJc w:val="left"/>
      <w:pPr>
        <w:ind w:left="2520" w:hanging="360"/>
      </w:pPr>
      <w:rPr>
        <w:rFonts w:ascii="Symbol" w:hAnsi="Symbol" w:hint="default"/>
      </w:rPr>
    </w:lvl>
    <w:lvl w:ilvl="4" w:tplc="04140003">
      <w:start w:val="1"/>
      <w:numFmt w:val="bullet"/>
      <w:lvlText w:val="o"/>
      <w:lvlJc w:val="left"/>
      <w:pPr>
        <w:ind w:left="3240" w:hanging="360"/>
      </w:pPr>
      <w:rPr>
        <w:rFonts w:ascii="Courier New" w:hAnsi="Courier New" w:cs="Courier New" w:hint="default"/>
      </w:rPr>
    </w:lvl>
    <w:lvl w:ilvl="5" w:tplc="04140005">
      <w:start w:val="1"/>
      <w:numFmt w:val="bullet"/>
      <w:lvlText w:val=""/>
      <w:lvlJc w:val="left"/>
      <w:pPr>
        <w:ind w:left="3960" w:hanging="360"/>
      </w:pPr>
      <w:rPr>
        <w:rFonts w:ascii="Wingdings" w:hAnsi="Wingdings" w:hint="default"/>
      </w:rPr>
    </w:lvl>
    <w:lvl w:ilvl="6" w:tplc="04140001">
      <w:start w:val="1"/>
      <w:numFmt w:val="bullet"/>
      <w:lvlText w:val=""/>
      <w:lvlJc w:val="left"/>
      <w:pPr>
        <w:ind w:left="4680" w:hanging="360"/>
      </w:pPr>
      <w:rPr>
        <w:rFonts w:ascii="Symbol" w:hAnsi="Symbol" w:hint="default"/>
      </w:rPr>
    </w:lvl>
    <w:lvl w:ilvl="7" w:tplc="04140003">
      <w:start w:val="1"/>
      <w:numFmt w:val="bullet"/>
      <w:lvlText w:val="o"/>
      <w:lvlJc w:val="left"/>
      <w:pPr>
        <w:ind w:left="5400" w:hanging="360"/>
      </w:pPr>
      <w:rPr>
        <w:rFonts w:ascii="Courier New" w:hAnsi="Courier New" w:cs="Courier New" w:hint="default"/>
      </w:rPr>
    </w:lvl>
    <w:lvl w:ilvl="8" w:tplc="04140005">
      <w:start w:val="1"/>
      <w:numFmt w:val="bullet"/>
      <w:lvlText w:val=""/>
      <w:lvlJc w:val="left"/>
      <w:pPr>
        <w:ind w:left="6120" w:hanging="360"/>
      </w:pPr>
      <w:rPr>
        <w:rFonts w:ascii="Wingdings" w:hAnsi="Wingdings" w:hint="default"/>
      </w:rPr>
    </w:lvl>
  </w:abstractNum>
  <w:abstractNum w:abstractNumId="20" w15:restartNumberingAfterBreak="0">
    <w:nsid w:val="3D10429F"/>
    <w:multiLevelType w:val="hybridMultilevel"/>
    <w:tmpl w:val="35128148"/>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15:restartNumberingAfterBreak="0">
    <w:nsid w:val="44BA4EE8"/>
    <w:multiLevelType w:val="hybridMultilevel"/>
    <w:tmpl w:val="1B1426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15:restartNumberingAfterBreak="0">
    <w:nsid w:val="4670738C"/>
    <w:multiLevelType w:val="hybridMultilevel"/>
    <w:tmpl w:val="203CFF9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47D45DF8"/>
    <w:multiLevelType w:val="hybridMultilevel"/>
    <w:tmpl w:val="8C4A5A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48720A97"/>
    <w:multiLevelType w:val="hybridMultilevel"/>
    <w:tmpl w:val="B626819E"/>
    <w:lvl w:ilvl="0" w:tplc="212A8A14">
      <w:numFmt w:val="bullet"/>
      <w:lvlText w:val=""/>
      <w:lvlJc w:val="left"/>
      <w:pPr>
        <w:ind w:left="720" w:hanging="360"/>
      </w:pPr>
      <w:rPr>
        <w:rFonts w:ascii="Symbol" w:eastAsia="Calibr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15:restartNumberingAfterBreak="0">
    <w:nsid w:val="4F9F59F4"/>
    <w:multiLevelType w:val="hybridMultilevel"/>
    <w:tmpl w:val="6B3C75D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52F71F20"/>
    <w:multiLevelType w:val="hybridMultilevel"/>
    <w:tmpl w:val="AE6026B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548E202D"/>
    <w:multiLevelType w:val="hybridMultilevel"/>
    <w:tmpl w:val="2BE4298C"/>
    <w:lvl w:ilvl="0" w:tplc="E56AC57C">
      <w:start w:val="1"/>
      <w:numFmt w:val="lowerLetter"/>
      <w:lvlText w:val="%1)"/>
      <w:lvlJc w:val="left"/>
      <w:pPr>
        <w:tabs>
          <w:tab w:val="num" w:pos="644"/>
        </w:tabs>
        <w:ind w:left="0" w:firstLine="284"/>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8" w15:restartNumberingAfterBreak="0">
    <w:nsid w:val="551263B9"/>
    <w:multiLevelType w:val="hybridMultilevel"/>
    <w:tmpl w:val="AC0828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15:restartNumberingAfterBreak="0">
    <w:nsid w:val="56571EF8"/>
    <w:multiLevelType w:val="hybridMultilevel"/>
    <w:tmpl w:val="77BA9CD8"/>
    <w:lvl w:ilvl="0" w:tplc="7B34039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BD65060">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510915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864DD70">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B4CED86">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A7470C8">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85E1CC4">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6AE62DE">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32A2F0A">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568F7819"/>
    <w:multiLevelType w:val="hybridMultilevel"/>
    <w:tmpl w:val="18026B8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B213F88"/>
    <w:multiLevelType w:val="multilevel"/>
    <w:tmpl w:val="12DA97E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2" w15:restartNumberingAfterBreak="0">
    <w:nsid w:val="5B2B5654"/>
    <w:multiLevelType w:val="hybridMultilevel"/>
    <w:tmpl w:val="C28A9D74"/>
    <w:lvl w:ilvl="0" w:tplc="029EC972">
      <w:numFmt w:val="bullet"/>
      <w:lvlText w:val=""/>
      <w:lvlJc w:val="left"/>
      <w:pPr>
        <w:ind w:left="720" w:hanging="360"/>
      </w:pPr>
      <w:rPr>
        <w:rFonts w:ascii="Symbol" w:eastAsia="Verdana" w:hAnsi="Symbol" w:cs="Verdana"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6390614A"/>
    <w:multiLevelType w:val="hybridMultilevel"/>
    <w:tmpl w:val="53126C9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4" w15:restartNumberingAfterBreak="0">
    <w:nsid w:val="6601081F"/>
    <w:multiLevelType w:val="hybridMultilevel"/>
    <w:tmpl w:val="9718F506"/>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768580F"/>
    <w:multiLevelType w:val="multilevel"/>
    <w:tmpl w:val="D1D098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36" w15:restartNumberingAfterBreak="0">
    <w:nsid w:val="685C58C1"/>
    <w:multiLevelType w:val="hybridMultilevel"/>
    <w:tmpl w:val="E7CAB8E4"/>
    <w:lvl w:ilvl="0" w:tplc="04140001">
      <w:start w:val="1"/>
      <w:numFmt w:val="bullet"/>
      <w:lvlText w:val=""/>
      <w:lvlJc w:val="left"/>
      <w:pPr>
        <w:ind w:left="360" w:hanging="360"/>
      </w:pPr>
      <w:rPr>
        <w:rFonts w:ascii="Symbol" w:hAnsi="Symbol" w:hint="default"/>
      </w:rPr>
    </w:lvl>
    <w:lvl w:ilvl="1" w:tplc="BB9A98EA">
      <w:numFmt w:val="bullet"/>
      <w:lvlText w:val="•"/>
      <w:lvlJc w:val="left"/>
      <w:pPr>
        <w:ind w:left="1080" w:hanging="360"/>
      </w:pPr>
      <w:rPr>
        <w:rFonts w:ascii="Arial" w:eastAsiaTheme="minorHAnsi" w:hAnsi="Arial" w:cs="Arial"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7" w15:restartNumberingAfterBreak="0">
    <w:nsid w:val="699A146D"/>
    <w:multiLevelType w:val="hybridMultilevel"/>
    <w:tmpl w:val="8E4446CA"/>
    <w:lvl w:ilvl="0" w:tplc="B8E26C80">
      <w:start w:val="1"/>
      <w:numFmt w:val="bullet"/>
      <w:lvlText w:val=""/>
      <w:lvlJc w:val="left"/>
      <w:pPr>
        <w:tabs>
          <w:tab w:val="num" w:pos="360"/>
        </w:tabs>
        <w:ind w:left="0" w:firstLine="0"/>
      </w:pPr>
      <w:rPr>
        <w:rFonts w:ascii="Wingdings" w:hAnsi="Wingdings" w:hint="default"/>
      </w:rPr>
    </w:lvl>
    <w:lvl w:ilvl="1" w:tplc="04140003" w:tentative="1">
      <w:start w:val="1"/>
      <w:numFmt w:val="bullet"/>
      <w:lvlText w:val="o"/>
      <w:lvlJc w:val="left"/>
      <w:pPr>
        <w:tabs>
          <w:tab w:val="num" w:pos="1440"/>
        </w:tabs>
        <w:ind w:left="1440" w:hanging="360"/>
      </w:pPr>
      <w:rPr>
        <w:rFonts w:ascii="Courier New" w:hAnsi="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9BC2F70"/>
    <w:multiLevelType w:val="hybridMultilevel"/>
    <w:tmpl w:val="4BDA51C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9" w15:restartNumberingAfterBreak="0">
    <w:nsid w:val="6BC07587"/>
    <w:multiLevelType w:val="hybridMultilevel"/>
    <w:tmpl w:val="DEB6A62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0" w15:restartNumberingAfterBreak="0">
    <w:nsid w:val="6D6D4A17"/>
    <w:multiLevelType w:val="hybridMultilevel"/>
    <w:tmpl w:val="2FD42E6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1" w15:restartNumberingAfterBreak="0">
    <w:nsid w:val="6EDC3029"/>
    <w:multiLevelType w:val="hybridMultilevel"/>
    <w:tmpl w:val="9FC6E77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2" w15:restartNumberingAfterBreak="0">
    <w:nsid w:val="6FF551ED"/>
    <w:multiLevelType w:val="hybridMultilevel"/>
    <w:tmpl w:val="573AB70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3F0204A"/>
    <w:multiLevelType w:val="hybridMultilevel"/>
    <w:tmpl w:val="9B8A6604"/>
    <w:lvl w:ilvl="0" w:tplc="04140001">
      <w:start w:val="1"/>
      <w:numFmt w:val="bullet"/>
      <w:lvlText w:val=""/>
      <w:lvlJc w:val="left"/>
      <w:pPr>
        <w:ind w:left="360" w:hanging="360"/>
      </w:pPr>
      <w:rPr>
        <w:rFonts w:ascii="Symbol" w:hAnsi="Symbol"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4" w15:restartNumberingAfterBreak="0">
    <w:nsid w:val="749D74E8"/>
    <w:multiLevelType w:val="hybridMultilevel"/>
    <w:tmpl w:val="6DCCC21E"/>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5" w15:restartNumberingAfterBreak="0">
    <w:nsid w:val="76E92404"/>
    <w:multiLevelType w:val="hybridMultilevel"/>
    <w:tmpl w:val="D42294C0"/>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6" w15:restartNumberingAfterBreak="0">
    <w:nsid w:val="77E302D0"/>
    <w:multiLevelType w:val="hybridMultilevel"/>
    <w:tmpl w:val="2D00C97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7" w15:restartNumberingAfterBreak="0">
    <w:nsid w:val="787E4B13"/>
    <w:multiLevelType w:val="hybridMultilevel"/>
    <w:tmpl w:val="937C98E8"/>
    <w:lvl w:ilvl="0" w:tplc="99864B46">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416B626">
      <w:start w:val="1"/>
      <w:numFmt w:val="bullet"/>
      <w:lvlText w:val="o"/>
      <w:lvlJc w:val="left"/>
      <w:pPr>
        <w:ind w:left="1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17C9916">
      <w:start w:val="1"/>
      <w:numFmt w:val="bullet"/>
      <w:lvlText w:val="▪"/>
      <w:lvlJc w:val="left"/>
      <w:pPr>
        <w:ind w:left="22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C664D44">
      <w:start w:val="1"/>
      <w:numFmt w:val="bullet"/>
      <w:lvlText w:val="•"/>
      <w:lvlJc w:val="left"/>
      <w:pPr>
        <w:ind w:left="29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F09838">
      <w:start w:val="1"/>
      <w:numFmt w:val="bullet"/>
      <w:lvlText w:val="o"/>
      <w:lvlJc w:val="left"/>
      <w:pPr>
        <w:ind w:left="37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029EEE">
      <w:start w:val="1"/>
      <w:numFmt w:val="bullet"/>
      <w:lvlText w:val="▪"/>
      <w:lvlJc w:val="left"/>
      <w:pPr>
        <w:ind w:left="44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042C8AC">
      <w:start w:val="1"/>
      <w:numFmt w:val="bullet"/>
      <w:lvlText w:val="•"/>
      <w:lvlJc w:val="left"/>
      <w:pPr>
        <w:ind w:left="51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F66A28">
      <w:start w:val="1"/>
      <w:numFmt w:val="bullet"/>
      <w:lvlText w:val="o"/>
      <w:lvlJc w:val="left"/>
      <w:pPr>
        <w:ind w:left="58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12A0D52">
      <w:start w:val="1"/>
      <w:numFmt w:val="bullet"/>
      <w:lvlText w:val="▪"/>
      <w:lvlJc w:val="left"/>
      <w:pPr>
        <w:ind w:left="65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8" w15:restartNumberingAfterBreak="0">
    <w:nsid w:val="7BD8689E"/>
    <w:multiLevelType w:val="hybridMultilevel"/>
    <w:tmpl w:val="64A802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5"/>
  </w:num>
  <w:num w:numId="2">
    <w:abstractNumId w:val="35"/>
  </w:num>
  <w:num w:numId="3">
    <w:abstractNumId w:val="40"/>
  </w:num>
  <w:num w:numId="4">
    <w:abstractNumId w:val="11"/>
  </w:num>
  <w:num w:numId="5">
    <w:abstractNumId w:val="19"/>
  </w:num>
  <w:num w:numId="6">
    <w:abstractNumId w:val="39"/>
  </w:num>
  <w:num w:numId="7">
    <w:abstractNumId w:val="44"/>
  </w:num>
  <w:num w:numId="8">
    <w:abstractNumId w:val="33"/>
  </w:num>
  <w:num w:numId="9">
    <w:abstractNumId w:val="41"/>
  </w:num>
  <w:num w:numId="10">
    <w:abstractNumId w:val="38"/>
  </w:num>
  <w:num w:numId="11">
    <w:abstractNumId w:val="13"/>
  </w:num>
  <w:num w:numId="12">
    <w:abstractNumId w:val="10"/>
  </w:num>
  <w:num w:numId="13">
    <w:abstractNumId w:val="34"/>
  </w:num>
  <w:num w:numId="14">
    <w:abstractNumId w:val="36"/>
  </w:num>
  <w:num w:numId="15">
    <w:abstractNumId w:val="26"/>
  </w:num>
  <w:num w:numId="16">
    <w:abstractNumId w:val="25"/>
  </w:num>
  <w:num w:numId="17">
    <w:abstractNumId w:val="3"/>
  </w:num>
  <w:num w:numId="18">
    <w:abstractNumId w:val="6"/>
  </w:num>
  <w:num w:numId="19">
    <w:abstractNumId w:val="21"/>
  </w:num>
  <w:num w:numId="20">
    <w:abstractNumId w:val="2"/>
  </w:num>
  <w:num w:numId="21">
    <w:abstractNumId w:val="43"/>
  </w:num>
  <w:num w:numId="22">
    <w:abstractNumId w:val="22"/>
  </w:num>
  <w:num w:numId="23">
    <w:abstractNumId w:val="16"/>
  </w:num>
  <w:num w:numId="24">
    <w:abstractNumId w:val="4"/>
  </w:num>
  <w:num w:numId="25">
    <w:abstractNumId w:val="46"/>
  </w:num>
  <w:num w:numId="26">
    <w:abstractNumId w:val="0"/>
  </w:num>
  <w:num w:numId="27">
    <w:abstractNumId w:val="45"/>
  </w:num>
  <w:num w:numId="28">
    <w:abstractNumId w:val="20"/>
  </w:num>
  <w:num w:numId="29">
    <w:abstractNumId w:val="18"/>
  </w:num>
  <w:num w:numId="30">
    <w:abstractNumId w:val="30"/>
  </w:num>
  <w:num w:numId="31">
    <w:abstractNumId w:val="28"/>
  </w:num>
  <w:num w:numId="32">
    <w:abstractNumId w:val="1"/>
  </w:num>
  <w:num w:numId="33">
    <w:abstractNumId w:val="5"/>
  </w:num>
  <w:num w:numId="34">
    <w:abstractNumId w:val="37"/>
  </w:num>
  <w:num w:numId="35">
    <w:abstractNumId w:val="7"/>
  </w:num>
  <w:num w:numId="36">
    <w:abstractNumId w:val="27"/>
  </w:num>
  <w:num w:numId="37">
    <w:abstractNumId w:val="8"/>
  </w:num>
  <w:num w:numId="38">
    <w:abstractNumId w:val="24"/>
  </w:num>
  <w:num w:numId="39">
    <w:abstractNumId w:val="29"/>
  </w:num>
  <w:num w:numId="40">
    <w:abstractNumId w:val="47"/>
  </w:num>
  <w:num w:numId="41">
    <w:abstractNumId w:val="17"/>
  </w:num>
  <w:num w:numId="42">
    <w:abstractNumId w:val="32"/>
  </w:num>
  <w:num w:numId="43">
    <w:abstractNumId w:val="23"/>
  </w:num>
  <w:num w:numId="44">
    <w:abstractNumId w:val="48"/>
  </w:num>
  <w:num w:numId="45">
    <w:abstractNumId w:val="12"/>
  </w:num>
  <w:num w:numId="46">
    <w:abstractNumId w:val="15"/>
  </w:num>
  <w:num w:numId="47">
    <w:abstractNumId w:val="14"/>
  </w:num>
  <w:num w:numId="48">
    <w:abstractNumId w:val="42"/>
  </w:num>
  <w:num w:numId="49">
    <w:abstractNumId w:val="31"/>
  </w:num>
  <w:num w:numId="50">
    <w:abstractNumId w:val="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279A"/>
    <w:rsid w:val="00000FCB"/>
    <w:rsid w:val="00012F8E"/>
    <w:rsid w:val="00025E9F"/>
    <w:rsid w:val="0002757B"/>
    <w:rsid w:val="0003222B"/>
    <w:rsid w:val="0003306E"/>
    <w:rsid w:val="000355A6"/>
    <w:rsid w:val="00037DF3"/>
    <w:rsid w:val="000443F4"/>
    <w:rsid w:val="0006241E"/>
    <w:rsid w:val="00064346"/>
    <w:rsid w:val="00065617"/>
    <w:rsid w:val="000670FA"/>
    <w:rsid w:val="00070E10"/>
    <w:rsid w:val="000711E1"/>
    <w:rsid w:val="000730F5"/>
    <w:rsid w:val="00077588"/>
    <w:rsid w:val="00081C6C"/>
    <w:rsid w:val="00084F13"/>
    <w:rsid w:val="000854F9"/>
    <w:rsid w:val="00090ADE"/>
    <w:rsid w:val="00095CDD"/>
    <w:rsid w:val="000A2520"/>
    <w:rsid w:val="000A279D"/>
    <w:rsid w:val="000C0DB1"/>
    <w:rsid w:val="000C4A3F"/>
    <w:rsid w:val="000C6566"/>
    <w:rsid w:val="000D65D9"/>
    <w:rsid w:val="000D6666"/>
    <w:rsid w:val="000E183D"/>
    <w:rsid w:val="000E3ECE"/>
    <w:rsid w:val="00105084"/>
    <w:rsid w:val="0010538B"/>
    <w:rsid w:val="001067C4"/>
    <w:rsid w:val="00116381"/>
    <w:rsid w:val="0011768D"/>
    <w:rsid w:val="00124B02"/>
    <w:rsid w:val="00125D7F"/>
    <w:rsid w:val="00126EE1"/>
    <w:rsid w:val="00131896"/>
    <w:rsid w:val="00133A08"/>
    <w:rsid w:val="00136F5D"/>
    <w:rsid w:val="0014452F"/>
    <w:rsid w:val="00144825"/>
    <w:rsid w:val="00145865"/>
    <w:rsid w:val="00146336"/>
    <w:rsid w:val="00151677"/>
    <w:rsid w:val="0015227F"/>
    <w:rsid w:val="0015290B"/>
    <w:rsid w:val="00180954"/>
    <w:rsid w:val="00184726"/>
    <w:rsid w:val="00185698"/>
    <w:rsid w:val="00190C2D"/>
    <w:rsid w:val="00191603"/>
    <w:rsid w:val="00195CDA"/>
    <w:rsid w:val="001969FD"/>
    <w:rsid w:val="0019724D"/>
    <w:rsid w:val="001A0CBA"/>
    <w:rsid w:val="001A54FA"/>
    <w:rsid w:val="001A60DF"/>
    <w:rsid w:val="001A65BB"/>
    <w:rsid w:val="001B29A0"/>
    <w:rsid w:val="001B3BDF"/>
    <w:rsid w:val="001B7415"/>
    <w:rsid w:val="001C43B2"/>
    <w:rsid w:val="001D291F"/>
    <w:rsid w:val="001E0304"/>
    <w:rsid w:val="001F00F4"/>
    <w:rsid w:val="001F3CAD"/>
    <w:rsid w:val="001F6E73"/>
    <w:rsid w:val="00204E5F"/>
    <w:rsid w:val="00210351"/>
    <w:rsid w:val="00211EEC"/>
    <w:rsid w:val="00212CFB"/>
    <w:rsid w:val="00222A29"/>
    <w:rsid w:val="002239BA"/>
    <w:rsid w:val="00227A4D"/>
    <w:rsid w:val="00231E74"/>
    <w:rsid w:val="002403DD"/>
    <w:rsid w:val="00244980"/>
    <w:rsid w:val="0024650A"/>
    <w:rsid w:val="00256A41"/>
    <w:rsid w:val="00262622"/>
    <w:rsid w:val="0026544B"/>
    <w:rsid w:val="0026784C"/>
    <w:rsid w:val="00267A6C"/>
    <w:rsid w:val="002766F8"/>
    <w:rsid w:val="00276EEE"/>
    <w:rsid w:val="00284461"/>
    <w:rsid w:val="002859EB"/>
    <w:rsid w:val="00290A1C"/>
    <w:rsid w:val="00291A58"/>
    <w:rsid w:val="00294145"/>
    <w:rsid w:val="002963CC"/>
    <w:rsid w:val="002A3EEC"/>
    <w:rsid w:val="002A43C8"/>
    <w:rsid w:val="002A6B1A"/>
    <w:rsid w:val="002B1F12"/>
    <w:rsid w:val="002B4758"/>
    <w:rsid w:val="002C00C8"/>
    <w:rsid w:val="002C2077"/>
    <w:rsid w:val="002D5BDC"/>
    <w:rsid w:val="002E0D1E"/>
    <w:rsid w:val="002E60A9"/>
    <w:rsid w:val="002F2335"/>
    <w:rsid w:val="00303D5D"/>
    <w:rsid w:val="0030413A"/>
    <w:rsid w:val="0030670B"/>
    <w:rsid w:val="003133E1"/>
    <w:rsid w:val="00314E81"/>
    <w:rsid w:val="00317EB3"/>
    <w:rsid w:val="00327283"/>
    <w:rsid w:val="00334D7C"/>
    <w:rsid w:val="003431A2"/>
    <w:rsid w:val="00347C7B"/>
    <w:rsid w:val="003518F0"/>
    <w:rsid w:val="00354A1F"/>
    <w:rsid w:val="00361FB1"/>
    <w:rsid w:val="00362C40"/>
    <w:rsid w:val="00370531"/>
    <w:rsid w:val="00373694"/>
    <w:rsid w:val="003815F6"/>
    <w:rsid w:val="00386439"/>
    <w:rsid w:val="003915F8"/>
    <w:rsid w:val="00392FB9"/>
    <w:rsid w:val="00394951"/>
    <w:rsid w:val="00395599"/>
    <w:rsid w:val="003C1349"/>
    <w:rsid w:val="003C21F9"/>
    <w:rsid w:val="003C2924"/>
    <w:rsid w:val="003C57F0"/>
    <w:rsid w:val="003D4D04"/>
    <w:rsid w:val="003D5BA1"/>
    <w:rsid w:val="003E1AA0"/>
    <w:rsid w:val="003E692A"/>
    <w:rsid w:val="003F7ABE"/>
    <w:rsid w:val="004011A9"/>
    <w:rsid w:val="004043F5"/>
    <w:rsid w:val="004048DA"/>
    <w:rsid w:val="004243BF"/>
    <w:rsid w:val="00447707"/>
    <w:rsid w:val="00465AEB"/>
    <w:rsid w:val="00470652"/>
    <w:rsid w:val="00470B9A"/>
    <w:rsid w:val="004735B2"/>
    <w:rsid w:val="00473982"/>
    <w:rsid w:val="00483500"/>
    <w:rsid w:val="004936D2"/>
    <w:rsid w:val="00494128"/>
    <w:rsid w:val="00496780"/>
    <w:rsid w:val="004A2A77"/>
    <w:rsid w:val="004A4411"/>
    <w:rsid w:val="004A46C2"/>
    <w:rsid w:val="004A5E5F"/>
    <w:rsid w:val="004B1628"/>
    <w:rsid w:val="004B2927"/>
    <w:rsid w:val="004B410A"/>
    <w:rsid w:val="004B47A8"/>
    <w:rsid w:val="004D304D"/>
    <w:rsid w:val="004D4B40"/>
    <w:rsid w:val="004E1733"/>
    <w:rsid w:val="004E29B8"/>
    <w:rsid w:val="005036F0"/>
    <w:rsid w:val="0051163E"/>
    <w:rsid w:val="00516994"/>
    <w:rsid w:val="005171CF"/>
    <w:rsid w:val="0052557E"/>
    <w:rsid w:val="00530FA3"/>
    <w:rsid w:val="00544CB3"/>
    <w:rsid w:val="005461AD"/>
    <w:rsid w:val="005501F1"/>
    <w:rsid w:val="00550BE9"/>
    <w:rsid w:val="00555FC5"/>
    <w:rsid w:val="005607DF"/>
    <w:rsid w:val="00571E72"/>
    <w:rsid w:val="005A2430"/>
    <w:rsid w:val="005C28DE"/>
    <w:rsid w:val="005D06EE"/>
    <w:rsid w:val="005E630C"/>
    <w:rsid w:val="005E777B"/>
    <w:rsid w:val="005F7495"/>
    <w:rsid w:val="005F7698"/>
    <w:rsid w:val="00602B9F"/>
    <w:rsid w:val="0060406E"/>
    <w:rsid w:val="00610524"/>
    <w:rsid w:val="00616733"/>
    <w:rsid w:val="006220DA"/>
    <w:rsid w:val="00623B01"/>
    <w:rsid w:val="0063315F"/>
    <w:rsid w:val="006335A2"/>
    <w:rsid w:val="00634E97"/>
    <w:rsid w:val="00644848"/>
    <w:rsid w:val="00650838"/>
    <w:rsid w:val="00651F0C"/>
    <w:rsid w:val="00654E7D"/>
    <w:rsid w:val="006630FD"/>
    <w:rsid w:val="00667372"/>
    <w:rsid w:val="006737D4"/>
    <w:rsid w:val="006833A8"/>
    <w:rsid w:val="0068343F"/>
    <w:rsid w:val="00683A22"/>
    <w:rsid w:val="00683AB3"/>
    <w:rsid w:val="00685D6B"/>
    <w:rsid w:val="00686B79"/>
    <w:rsid w:val="006925CB"/>
    <w:rsid w:val="00694AD9"/>
    <w:rsid w:val="006A1EFD"/>
    <w:rsid w:val="006B5F4A"/>
    <w:rsid w:val="006C77E5"/>
    <w:rsid w:val="006D75A5"/>
    <w:rsid w:val="006E25C5"/>
    <w:rsid w:val="006E57C7"/>
    <w:rsid w:val="006F030A"/>
    <w:rsid w:val="006F0D03"/>
    <w:rsid w:val="006F29DB"/>
    <w:rsid w:val="006F73A8"/>
    <w:rsid w:val="007062CF"/>
    <w:rsid w:val="00706F9D"/>
    <w:rsid w:val="0070732B"/>
    <w:rsid w:val="007145E5"/>
    <w:rsid w:val="007167A4"/>
    <w:rsid w:val="00720DDA"/>
    <w:rsid w:val="00730A91"/>
    <w:rsid w:val="00735906"/>
    <w:rsid w:val="00754E39"/>
    <w:rsid w:val="007822C0"/>
    <w:rsid w:val="0079155E"/>
    <w:rsid w:val="00791B86"/>
    <w:rsid w:val="0079515A"/>
    <w:rsid w:val="007A3788"/>
    <w:rsid w:val="007B0B16"/>
    <w:rsid w:val="007B395E"/>
    <w:rsid w:val="007C1F1E"/>
    <w:rsid w:val="007C2CCF"/>
    <w:rsid w:val="007C7C5D"/>
    <w:rsid w:val="007D3A6D"/>
    <w:rsid w:val="007D64C9"/>
    <w:rsid w:val="007E2FF5"/>
    <w:rsid w:val="007F42E6"/>
    <w:rsid w:val="00805D4B"/>
    <w:rsid w:val="00812F31"/>
    <w:rsid w:val="00813E0F"/>
    <w:rsid w:val="00826E52"/>
    <w:rsid w:val="008326B9"/>
    <w:rsid w:val="008400E2"/>
    <w:rsid w:val="00840255"/>
    <w:rsid w:val="008473FC"/>
    <w:rsid w:val="00847CBB"/>
    <w:rsid w:val="00855FE7"/>
    <w:rsid w:val="00863896"/>
    <w:rsid w:val="00864BA4"/>
    <w:rsid w:val="0086526D"/>
    <w:rsid w:val="008802B8"/>
    <w:rsid w:val="008839E3"/>
    <w:rsid w:val="00886E1B"/>
    <w:rsid w:val="008906CF"/>
    <w:rsid w:val="008B1357"/>
    <w:rsid w:val="008B3B12"/>
    <w:rsid w:val="008B49DD"/>
    <w:rsid w:val="008D0458"/>
    <w:rsid w:val="008F1B50"/>
    <w:rsid w:val="00907792"/>
    <w:rsid w:val="00912458"/>
    <w:rsid w:val="009159E7"/>
    <w:rsid w:val="009169E6"/>
    <w:rsid w:val="00925BE0"/>
    <w:rsid w:val="009360EA"/>
    <w:rsid w:val="00937289"/>
    <w:rsid w:val="00940DD3"/>
    <w:rsid w:val="00941588"/>
    <w:rsid w:val="009425B2"/>
    <w:rsid w:val="009461ED"/>
    <w:rsid w:val="009477BC"/>
    <w:rsid w:val="00951E13"/>
    <w:rsid w:val="0095208A"/>
    <w:rsid w:val="0095741E"/>
    <w:rsid w:val="00957E7C"/>
    <w:rsid w:val="00974A6A"/>
    <w:rsid w:val="009762BF"/>
    <w:rsid w:val="00980EC7"/>
    <w:rsid w:val="00980F85"/>
    <w:rsid w:val="009875C3"/>
    <w:rsid w:val="00995C14"/>
    <w:rsid w:val="009962C5"/>
    <w:rsid w:val="00996EE3"/>
    <w:rsid w:val="009B1C2D"/>
    <w:rsid w:val="009B1F3E"/>
    <w:rsid w:val="009B7551"/>
    <w:rsid w:val="009B7AFA"/>
    <w:rsid w:val="009C78D3"/>
    <w:rsid w:val="009D1A0B"/>
    <w:rsid w:val="009D3369"/>
    <w:rsid w:val="009F1517"/>
    <w:rsid w:val="00A06CBB"/>
    <w:rsid w:val="00A1078B"/>
    <w:rsid w:val="00A144F4"/>
    <w:rsid w:val="00A1534A"/>
    <w:rsid w:val="00A24446"/>
    <w:rsid w:val="00A25062"/>
    <w:rsid w:val="00A32220"/>
    <w:rsid w:val="00A338AA"/>
    <w:rsid w:val="00A33A0D"/>
    <w:rsid w:val="00A344CC"/>
    <w:rsid w:val="00A4100E"/>
    <w:rsid w:val="00A42100"/>
    <w:rsid w:val="00A5087C"/>
    <w:rsid w:val="00A50AC7"/>
    <w:rsid w:val="00A51F16"/>
    <w:rsid w:val="00A5435D"/>
    <w:rsid w:val="00A5697E"/>
    <w:rsid w:val="00A63E14"/>
    <w:rsid w:val="00A7018B"/>
    <w:rsid w:val="00A730A3"/>
    <w:rsid w:val="00A749EE"/>
    <w:rsid w:val="00A81B33"/>
    <w:rsid w:val="00A855BB"/>
    <w:rsid w:val="00A91FFB"/>
    <w:rsid w:val="00A97F02"/>
    <w:rsid w:val="00AA2CC1"/>
    <w:rsid w:val="00AA7E5B"/>
    <w:rsid w:val="00AB3C46"/>
    <w:rsid w:val="00AB4B43"/>
    <w:rsid w:val="00AB4D64"/>
    <w:rsid w:val="00AC13A2"/>
    <w:rsid w:val="00AC3F0E"/>
    <w:rsid w:val="00AD2000"/>
    <w:rsid w:val="00AD344D"/>
    <w:rsid w:val="00AE2476"/>
    <w:rsid w:val="00AE4AAF"/>
    <w:rsid w:val="00AE60E0"/>
    <w:rsid w:val="00AF7AEC"/>
    <w:rsid w:val="00B15F6E"/>
    <w:rsid w:val="00B32E29"/>
    <w:rsid w:val="00B375A7"/>
    <w:rsid w:val="00B4279A"/>
    <w:rsid w:val="00B460C8"/>
    <w:rsid w:val="00B46CD0"/>
    <w:rsid w:val="00B51C6C"/>
    <w:rsid w:val="00B52D9E"/>
    <w:rsid w:val="00B5432F"/>
    <w:rsid w:val="00B549C0"/>
    <w:rsid w:val="00B5505B"/>
    <w:rsid w:val="00B568CE"/>
    <w:rsid w:val="00B57D4C"/>
    <w:rsid w:val="00B617B1"/>
    <w:rsid w:val="00B64FA1"/>
    <w:rsid w:val="00B776B2"/>
    <w:rsid w:val="00B80AE5"/>
    <w:rsid w:val="00B8284B"/>
    <w:rsid w:val="00B87A1D"/>
    <w:rsid w:val="00B9004D"/>
    <w:rsid w:val="00B9373C"/>
    <w:rsid w:val="00BA014A"/>
    <w:rsid w:val="00BB6D21"/>
    <w:rsid w:val="00BC5D04"/>
    <w:rsid w:val="00BC6BFD"/>
    <w:rsid w:val="00BD0496"/>
    <w:rsid w:val="00BD2AC7"/>
    <w:rsid w:val="00BE22AC"/>
    <w:rsid w:val="00BF0551"/>
    <w:rsid w:val="00C02B68"/>
    <w:rsid w:val="00C4092B"/>
    <w:rsid w:val="00C458E0"/>
    <w:rsid w:val="00C501FE"/>
    <w:rsid w:val="00C528EC"/>
    <w:rsid w:val="00C564E3"/>
    <w:rsid w:val="00C576AD"/>
    <w:rsid w:val="00C61B2E"/>
    <w:rsid w:val="00C67AD7"/>
    <w:rsid w:val="00C71415"/>
    <w:rsid w:val="00C73F45"/>
    <w:rsid w:val="00C75045"/>
    <w:rsid w:val="00C80334"/>
    <w:rsid w:val="00C803E5"/>
    <w:rsid w:val="00C90033"/>
    <w:rsid w:val="00C9213E"/>
    <w:rsid w:val="00C97755"/>
    <w:rsid w:val="00CA4682"/>
    <w:rsid w:val="00CA764E"/>
    <w:rsid w:val="00CB46F5"/>
    <w:rsid w:val="00CB563D"/>
    <w:rsid w:val="00CC2E5E"/>
    <w:rsid w:val="00CD2916"/>
    <w:rsid w:val="00D02589"/>
    <w:rsid w:val="00D037C6"/>
    <w:rsid w:val="00D049BF"/>
    <w:rsid w:val="00D10569"/>
    <w:rsid w:val="00D1608B"/>
    <w:rsid w:val="00D178B2"/>
    <w:rsid w:val="00D178CE"/>
    <w:rsid w:val="00D35508"/>
    <w:rsid w:val="00D4095C"/>
    <w:rsid w:val="00D506C5"/>
    <w:rsid w:val="00D52681"/>
    <w:rsid w:val="00D545A3"/>
    <w:rsid w:val="00D67204"/>
    <w:rsid w:val="00D75832"/>
    <w:rsid w:val="00D7667B"/>
    <w:rsid w:val="00D81DF1"/>
    <w:rsid w:val="00D87626"/>
    <w:rsid w:val="00D87DC6"/>
    <w:rsid w:val="00D956D4"/>
    <w:rsid w:val="00DA7E02"/>
    <w:rsid w:val="00DB71BC"/>
    <w:rsid w:val="00DB7BE8"/>
    <w:rsid w:val="00DC5956"/>
    <w:rsid w:val="00DD30A3"/>
    <w:rsid w:val="00DE3B61"/>
    <w:rsid w:val="00DE7E5C"/>
    <w:rsid w:val="00DF7489"/>
    <w:rsid w:val="00E22683"/>
    <w:rsid w:val="00E22720"/>
    <w:rsid w:val="00E242C5"/>
    <w:rsid w:val="00E25710"/>
    <w:rsid w:val="00E27A30"/>
    <w:rsid w:val="00E31210"/>
    <w:rsid w:val="00E31676"/>
    <w:rsid w:val="00E41345"/>
    <w:rsid w:val="00E518DB"/>
    <w:rsid w:val="00E51BC6"/>
    <w:rsid w:val="00E56703"/>
    <w:rsid w:val="00E57D0B"/>
    <w:rsid w:val="00E60C59"/>
    <w:rsid w:val="00E60DC7"/>
    <w:rsid w:val="00E701FE"/>
    <w:rsid w:val="00E7690A"/>
    <w:rsid w:val="00E816BB"/>
    <w:rsid w:val="00E903FA"/>
    <w:rsid w:val="00EA3398"/>
    <w:rsid w:val="00EA6010"/>
    <w:rsid w:val="00EA68F1"/>
    <w:rsid w:val="00EA757C"/>
    <w:rsid w:val="00EB427C"/>
    <w:rsid w:val="00EB652C"/>
    <w:rsid w:val="00EB742C"/>
    <w:rsid w:val="00EC7697"/>
    <w:rsid w:val="00ED248B"/>
    <w:rsid w:val="00ED6890"/>
    <w:rsid w:val="00EE5B1D"/>
    <w:rsid w:val="00EF13B1"/>
    <w:rsid w:val="00EF2D46"/>
    <w:rsid w:val="00EF34D0"/>
    <w:rsid w:val="00EF5F29"/>
    <w:rsid w:val="00EF7BB0"/>
    <w:rsid w:val="00F0531E"/>
    <w:rsid w:val="00F13D36"/>
    <w:rsid w:val="00F21AE2"/>
    <w:rsid w:val="00F23271"/>
    <w:rsid w:val="00F23CAB"/>
    <w:rsid w:val="00F25A21"/>
    <w:rsid w:val="00F2772C"/>
    <w:rsid w:val="00F33DCE"/>
    <w:rsid w:val="00F409D9"/>
    <w:rsid w:val="00F43C88"/>
    <w:rsid w:val="00F737E8"/>
    <w:rsid w:val="00F95BAE"/>
    <w:rsid w:val="00F95EA1"/>
    <w:rsid w:val="00FA101A"/>
    <w:rsid w:val="00FA4CBE"/>
    <w:rsid w:val="00FA5487"/>
    <w:rsid w:val="00FB0815"/>
    <w:rsid w:val="00FB2E4B"/>
    <w:rsid w:val="00FC00BB"/>
    <w:rsid w:val="00FC05C2"/>
    <w:rsid w:val="00FC18AA"/>
    <w:rsid w:val="00FC338A"/>
    <w:rsid w:val="00FC78C1"/>
    <w:rsid w:val="00FE366A"/>
    <w:rsid w:val="00FF3B8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3F81CE"/>
  <w15:docId w15:val="{5421081B-8342-4877-9F62-A5E2B9E9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1AD"/>
    <w:pPr>
      <w:spacing w:after="220" w:line="264" w:lineRule="auto"/>
    </w:pPr>
    <w:rPr>
      <w:rFonts w:ascii="Arial" w:hAnsi="Arial" w:cs="Arial"/>
      <w:noProof/>
      <w:color w:val="171717" w:themeColor="background2" w:themeShade="1A"/>
    </w:rPr>
  </w:style>
  <w:style w:type="paragraph" w:styleId="Overskrift1">
    <w:name w:val="heading 1"/>
    <w:basedOn w:val="Normal"/>
    <w:next w:val="Normal"/>
    <w:link w:val="Overskrift1Tegn"/>
    <w:uiPriority w:val="2"/>
    <w:qFormat/>
    <w:rsid w:val="000D65D9"/>
    <w:pPr>
      <w:keepNext/>
      <w:keepLines/>
      <w:spacing w:before="600" w:after="40"/>
      <w:outlineLvl w:val="0"/>
    </w:pPr>
    <w:rPr>
      <w:rFonts w:eastAsia="Calibri"/>
      <w:b/>
      <w:caps/>
      <w:color w:val="00629B"/>
      <w:w w:val="80"/>
      <w:sz w:val="36"/>
      <w:lang w:eastAsia="nb-NO"/>
    </w:rPr>
  </w:style>
  <w:style w:type="paragraph" w:styleId="Overskrift2">
    <w:name w:val="heading 2"/>
    <w:basedOn w:val="Normal"/>
    <w:next w:val="Normal"/>
    <w:link w:val="Overskrift2Tegn"/>
    <w:uiPriority w:val="2"/>
    <w:qFormat/>
    <w:rsid w:val="000D65D9"/>
    <w:pPr>
      <w:keepNext/>
      <w:keepLines/>
      <w:spacing w:before="360" w:after="40"/>
      <w:outlineLvl w:val="1"/>
    </w:pPr>
    <w:rPr>
      <w:rFonts w:eastAsia="Calibri" w:cs="Calibri"/>
      <w:b/>
      <w:caps/>
      <w:color w:val="181717"/>
      <w:w w:val="80"/>
      <w:sz w:val="28"/>
      <w:lang w:eastAsia="nb-NO"/>
    </w:rPr>
  </w:style>
  <w:style w:type="paragraph" w:styleId="Overskrift3">
    <w:name w:val="heading 3"/>
    <w:basedOn w:val="Normal"/>
    <w:next w:val="Normal"/>
    <w:link w:val="Overskrift3Tegn"/>
    <w:uiPriority w:val="2"/>
    <w:qFormat/>
    <w:rsid w:val="000D65D9"/>
    <w:pPr>
      <w:keepNext/>
      <w:keepLines/>
      <w:spacing w:before="200" w:after="0"/>
      <w:outlineLvl w:val="2"/>
    </w:pPr>
    <w:rPr>
      <w:rFonts w:eastAsiaTheme="majorEastAsia"/>
      <w:b/>
      <w:color w:val="767171" w:themeColor="background2" w:themeShade="80"/>
      <w:szCs w:val="24"/>
      <w:lang w:eastAsia="nb-NO"/>
    </w:rPr>
  </w:style>
  <w:style w:type="paragraph" w:styleId="Overskrift4">
    <w:name w:val="heading 4"/>
    <w:basedOn w:val="Normal"/>
    <w:next w:val="Normal"/>
    <w:link w:val="Overskrift4Tegn"/>
    <w:uiPriority w:val="9"/>
    <w:semiHidden/>
    <w:unhideWhenUsed/>
    <w:rsid w:val="00555FC5"/>
    <w:pPr>
      <w:keepNext/>
      <w:keepLines/>
      <w:numPr>
        <w:ilvl w:val="3"/>
        <w:numId w:val="2"/>
      </w:numPr>
      <w:spacing w:before="40" w:after="0"/>
      <w:outlineLvl w:val="3"/>
    </w:pPr>
    <w:rPr>
      <w:rFonts w:asciiTheme="majorHAnsi" w:eastAsiaTheme="majorEastAsia" w:hAnsiTheme="majorHAnsi" w:cstheme="majorBidi"/>
      <w:i/>
      <w:iCs/>
      <w:color w:val="004974" w:themeColor="accent1" w:themeShade="BF"/>
    </w:rPr>
  </w:style>
  <w:style w:type="paragraph" w:styleId="Overskrift5">
    <w:name w:val="heading 5"/>
    <w:basedOn w:val="Normal"/>
    <w:next w:val="Normal"/>
    <w:link w:val="Overskrift5Tegn"/>
    <w:uiPriority w:val="9"/>
    <w:semiHidden/>
    <w:unhideWhenUsed/>
    <w:qFormat/>
    <w:rsid w:val="000D65D9"/>
    <w:pPr>
      <w:keepNext/>
      <w:keepLines/>
      <w:numPr>
        <w:ilvl w:val="4"/>
        <w:numId w:val="2"/>
      </w:numPr>
      <w:spacing w:before="40" w:after="0"/>
      <w:outlineLvl w:val="4"/>
    </w:pPr>
    <w:rPr>
      <w:rFonts w:asciiTheme="majorHAnsi" w:eastAsiaTheme="majorEastAsia" w:hAnsiTheme="majorHAnsi" w:cstheme="majorBidi"/>
      <w:color w:val="004974" w:themeColor="accent1" w:themeShade="BF"/>
    </w:rPr>
  </w:style>
  <w:style w:type="paragraph" w:styleId="Overskrift6">
    <w:name w:val="heading 6"/>
    <w:basedOn w:val="Normal"/>
    <w:next w:val="Normal"/>
    <w:link w:val="Overskrift6Tegn"/>
    <w:uiPriority w:val="9"/>
    <w:semiHidden/>
    <w:unhideWhenUsed/>
    <w:qFormat/>
    <w:rsid w:val="000D65D9"/>
    <w:pPr>
      <w:keepNext/>
      <w:keepLines/>
      <w:numPr>
        <w:ilvl w:val="5"/>
        <w:numId w:val="2"/>
      </w:numPr>
      <w:spacing w:before="40" w:after="0"/>
      <w:outlineLvl w:val="5"/>
    </w:pPr>
    <w:rPr>
      <w:rFonts w:asciiTheme="majorHAnsi" w:eastAsiaTheme="majorEastAsia" w:hAnsiTheme="majorHAnsi" w:cstheme="majorBidi"/>
      <w:color w:val="00304D" w:themeColor="accent1" w:themeShade="7F"/>
    </w:rPr>
  </w:style>
  <w:style w:type="paragraph" w:styleId="Overskrift7">
    <w:name w:val="heading 7"/>
    <w:basedOn w:val="Normal"/>
    <w:next w:val="Normal"/>
    <w:link w:val="Overskrift7Tegn"/>
    <w:uiPriority w:val="9"/>
    <w:semiHidden/>
    <w:unhideWhenUsed/>
    <w:qFormat/>
    <w:rsid w:val="000D65D9"/>
    <w:pPr>
      <w:keepNext/>
      <w:keepLines/>
      <w:numPr>
        <w:ilvl w:val="6"/>
        <w:numId w:val="2"/>
      </w:numPr>
      <w:spacing w:before="40" w:after="0"/>
      <w:outlineLvl w:val="6"/>
    </w:pPr>
    <w:rPr>
      <w:rFonts w:asciiTheme="majorHAnsi" w:eastAsiaTheme="majorEastAsia" w:hAnsiTheme="majorHAnsi" w:cstheme="majorBidi"/>
      <w:i/>
      <w:iCs/>
      <w:color w:val="00304D" w:themeColor="accent1" w:themeShade="7F"/>
    </w:rPr>
  </w:style>
  <w:style w:type="paragraph" w:styleId="Overskrift8">
    <w:name w:val="heading 8"/>
    <w:basedOn w:val="Normal"/>
    <w:next w:val="Normal"/>
    <w:link w:val="Overskrift8Tegn"/>
    <w:uiPriority w:val="9"/>
    <w:semiHidden/>
    <w:unhideWhenUsed/>
    <w:qFormat/>
    <w:rsid w:val="000D65D9"/>
    <w:pPr>
      <w:keepNext/>
      <w:keepLines/>
      <w:numPr>
        <w:ilvl w:val="7"/>
        <w:numId w:val="2"/>
      </w:numPr>
      <w:spacing w:before="40" w:after="0"/>
      <w:outlineLvl w:val="7"/>
    </w:pPr>
    <w:rPr>
      <w:rFonts w:asciiTheme="majorHAnsi" w:eastAsiaTheme="majorEastAsia" w:hAnsiTheme="majorHAnsi" w:cstheme="majorBidi"/>
      <w:color w:val="0083D1" w:themeColor="text1" w:themeTint="D8"/>
      <w:sz w:val="21"/>
      <w:szCs w:val="21"/>
    </w:rPr>
  </w:style>
  <w:style w:type="paragraph" w:styleId="Overskrift9">
    <w:name w:val="heading 9"/>
    <w:basedOn w:val="Normal"/>
    <w:next w:val="Normal"/>
    <w:link w:val="Overskrift9Tegn"/>
    <w:uiPriority w:val="9"/>
    <w:semiHidden/>
    <w:unhideWhenUsed/>
    <w:qFormat/>
    <w:rsid w:val="000D65D9"/>
    <w:pPr>
      <w:keepNext/>
      <w:keepLines/>
      <w:numPr>
        <w:ilvl w:val="8"/>
        <w:numId w:val="1"/>
      </w:numPr>
      <w:spacing w:before="40" w:after="0"/>
      <w:outlineLvl w:val="8"/>
    </w:pPr>
    <w:rPr>
      <w:rFonts w:asciiTheme="majorHAnsi" w:eastAsiaTheme="majorEastAsia" w:hAnsiTheme="majorHAnsi" w:cstheme="majorBidi"/>
      <w:i/>
      <w:iCs/>
      <w:color w:val="0083D1"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1A65BB"/>
    <w:pPr>
      <w:tabs>
        <w:tab w:val="center" w:pos="4536"/>
        <w:tab w:val="right" w:pos="9072"/>
      </w:tabs>
      <w:spacing w:after="0" w:line="240" w:lineRule="auto"/>
      <w:ind w:left="-227" w:right="-227"/>
      <w:jc w:val="right"/>
    </w:pPr>
    <w:rPr>
      <w:rFonts w:eastAsia="Calibri"/>
      <w:b/>
      <w:caps/>
      <w:color w:val="00638F"/>
      <w:w w:val="80"/>
      <w:lang w:eastAsia="nb-NO"/>
    </w:rPr>
  </w:style>
  <w:style w:type="character" w:customStyle="1" w:styleId="TopptekstTegn">
    <w:name w:val="Topptekst Tegn"/>
    <w:basedOn w:val="Standardskriftforavsnitt"/>
    <w:link w:val="Topptekst"/>
    <w:uiPriority w:val="99"/>
    <w:rsid w:val="001A65BB"/>
    <w:rPr>
      <w:rFonts w:ascii="Arial" w:eastAsia="Calibri" w:hAnsi="Arial" w:cs="Arial"/>
      <w:b/>
      <w:caps/>
      <w:noProof/>
      <w:color w:val="00638F"/>
      <w:w w:val="80"/>
      <w:lang w:eastAsia="nb-NO"/>
    </w:rPr>
  </w:style>
  <w:style w:type="paragraph" w:styleId="Bunntekst">
    <w:name w:val="footer"/>
    <w:basedOn w:val="Normal"/>
    <w:link w:val="BunntekstTegn"/>
    <w:uiPriority w:val="99"/>
    <w:unhideWhenUsed/>
    <w:rsid w:val="00362C40"/>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362C40"/>
  </w:style>
  <w:style w:type="character" w:customStyle="1" w:styleId="Overskrift1Tegn">
    <w:name w:val="Overskrift 1 Tegn"/>
    <w:basedOn w:val="Standardskriftforavsnitt"/>
    <w:link w:val="Overskrift1"/>
    <w:uiPriority w:val="2"/>
    <w:rsid w:val="000D65D9"/>
    <w:rPr>
      <w:rFonts w:ascii="Arial" w:eastAsia="Calibri" w:hAnsi="Arial" w:cs="Arial"/>
      <w:b/>
      <w:caps/>
      <w:noProof/>
      <w:color w:val="00629B"/>
      <w:w w:val="80"/>
      <w:sz w:val="36"/>
      <w:lang w:eastAsia="nb-NO"/>
    </w:rPr>
  </w:style>
  <w:style w:type="character" w:customStyle="1" w:styleId="Overskrift2Tegn">
    <w:name w:val="Overskrift 2 Tegn"/>
    <w:basedOn w:val="Standardskriftforavsnitt"/>
    <w:link w:val="Overskrift2"/>
    <w:uiPriority w:val="2"/>
    <w:rsid w:val="000D65D9"/>
    <w:rPr>
      <w:rFonts w:ascii="Arial" w:eastAsia="Calibri" w:hAnsi="Arial" w:cs="Calibri"/>
      <w:b/>
      <w:caps/>
      <w:noProof/>
      <w:color w:val="181717"/>
      <w:w w:val="80"/>
      <w:sz w:val="28"/>
      <w:lang w:eastAsia="nb-NO"/>
    </w:rPr>
  </w:style>
  <w:style w:type="paragraph" w:styleId="Tittel">
    <w:name w:val="Title"/>
    <w:basedOn w:val="Normal"/>
    <w:next w:val="Normal"/>
    <w:link w:val="TittelTegn"/>
    <w:uiPriority w:val="3"/>
    <w:qFormat/>
    <w:rsid w:val="000D65D9"/>
    <w:pPr>
      <w:spacing w:before="2040" w:after="0" w:line="240" w:lineRule="auto"/>
      <w:contextualSpacing/>
    </w:pPr>
    <w:rPr>
      <w:rFonts w:eastAsiaTheme="majorEastAsia" w:cstheme="majorBidi"/>
      <w:b/>
      <w:bCs/>
      <w:caps/>
      <w:color w:val="00629B" w:themeColor="text1"/>
      <w:w w:val="80"/>
      <w:sz w:val="56"/>
      <w:szCs w:val="60"/>
    </w:rPr>
  </w:style>
  <w:style w:type="character" w:customStyle="1" w:styleId="TittelTegn">
    <w:name w:val="Tittel Tegn"/>
    <w:basedOn w:val="Standardskriftforavsnitt"/>
    <w:link w:val="Tittel"/>
    <w:uiPriority w:val="3"/>
    <w:rsid w:val="000D65D9"/>
    <w:rPr>
      <w:rFonts w:ascii="Arial" w:eastAsiaTheme="majorEastAsia" w:hAnsi="Arial" w:cstheme="majorBidi"/>
      <w:b/>
      <w:bCs/>
      <w:caps/>
      <w:noProof/>
      <w:color w:val="00629B" w:themeColor="text1"/>
      <w:w w:val="80"/>
      <w:sz w:val="56"/>
      <w:szCs w:val="60"/>
    </w:rPr>
  </w:style>
  <w:style w:type="paragraph" w:styleId="Undertittel">
    <w:name w:val="Subtitle"/>
    <w:basedOn w:val="Normal"/>
    <w:next w:val="Normal"/>
    <w:link w:val="UndertittelTegn"/>
    <w:uiPriority w:val="3"/>
    <w:qFormat/>
    <w:rsid w:val="000D65D9"/>
    <w:pPr>
      <w:numPr>
        <w:ilvl w:val="1"/>
      </w:numPr>
    </w:pPr>
    <w:rPr>
      <w:rFonts w:eastAsiaTheme="majorEastAsia" w:cstheme="majorBidi"/>
      <w:bCs/>
      <w:caps/>
      <w:color w:val="00629B" w:themeColor="text1"/>
      <w:w w:val="80"/>
      <w:sz w:val="32"/>
      <w:szCs w:val="26"/>
    </w:rPr>
  </w:style>
  <w:style w:type="character" w:customStyle="1" w:styleId="UndertittelTegn">
    <w:name w:val="Undertittel Tegn"/>
    <w:basedOn w:val="Standardskriftforavsnitt"/>
    <w:link w:val="Undertittel"/>
    <w:uiPriority w:val="3"/>
    <w:rsid w:val="000D65D9"/>
    <w:rPr>
      <w:rFonts w:ascii="Arial" w:eastAsiaTheme="majorEastAsia" w:hAnsi="Arial" w:cstheme="majorBidi"/>
      <w:bCs/>
      <w:caps/>
      <w:noProof/>
      <w:color w:val="00629B" w:themeColor="text1"/>
      <w:w w:val="80"/>
      <w:sz w:val="32"/>
      <w:szCs w:val="26"/>
    </w:rPr>
  </w:style>
  <w:style w:type="table" w:styleId="Tabellrutenett">
    <w:name w:val="Table Grid"/>
    <w:basedOn w:val="Vanligtabell"/>
    <w:uiPriority w:val="39"/>
    <w:rsid w:val="00D160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ssholdertekst">
    <w:name w:val="Placeholder Text"/>
    <w:basedOn w:val="Standardskriftforavsnitt"/>
    <w:uiPriority w:val="99"/>
    <w:semiHidden/>
    <w:rsid w:val="00D1608B"/>
    <w:rPr>
      <w:color w:val="808080"/>
    </w:rPr>
  </w:style>
  <w:style w:type="paragraph" w:customStyle="1" w:styleId="LitenNormal">
    <w:name w:val="Liten Normal"/>
    <w:basedOn w:val="Normal"/>
    <w:link w:val="LitenNormalTegn"/>
    <w:uiPriority w:val="1"/>
    <w:qFormat/>
    <w:rsid w:val="000D65D9"/>
    <w:pPr>
      <w:spacing w:after="245"/>
    </w:pPr>
    <w:rPr>
      <w:noProof w:val="0"/>
      <w:sz w:val="18"/>
    </w:rPr>
  </w:style>
  <w:style w:type="paragraph" w:customStyle="1" w:styleId="Dokumentdel">
    <w:name w:val="Dokumentdel"/>
    <w:basedOn w:val="Normal"/>
    <w:link w:val="DokumentdelTegn"/>
    <w:uiPriority w:val="4"/>
    <w:qFormat/>
    <w:rsid w:val="000D65D9"/>
    <w:pPr>
      <w:spacing w:after="397"/>
    </w:pPr>
    <w:rPr>
      <w:b/>
      <w:caps/>
      <w:noProof w:val="0"/>
      <w:color w:val="00629B"/>
      <w:w w:val="80"/>
      <w:sz w:val="36"/>
      <w:szCs w:val="32"/>
    </w:rPr>
  </w:style>
  <w:style w:type="character" w:customStyle="1" w:styleId="LitenNormalTegn">
    <w:name w:val="Liten Normal Tegn"/>
    <w:basedOn w:val="Standardskriftforavsnitt"/>
    <w:link w:val="LitenNormal"/>
    <w:uiPriority w:val="1"/>
    <w:rsid w:val="000D65D9"/>
    <w:rPr>
      <w:rFonts w:ascii="Arial" w:hAnsi="Arial" w:cs="Arial"/>
      <w:sz w:val="18"/>
    </w:rPr>
  </w:style>
  <w:style w:type="paragraph" w:styleId="INNH1">
    <w:name w:val="toc 1"/>
    <w:basedOn w:val="Normal"/>
    <w:next w:val="Normal"/>
    <w:autoRedefine/>
    <w:uiPriority w:val="39"/>
    <w:unhideWhenUsed/>
    <w:rsid w:val="00334D7C"/>
    <w:pPr>
      <w:tabs>
        <w:tab w:val="left" w:pos="1560"/>
        <w:tab w:val="right" w:pos="8222"/>
      </w:tabs>
      <w:spacing w:before="120" w:after="0"/>
      <w:ind w:left="1134" w:right="1190"/>
    </w:pPr>
    <w:rPr>
      <w:w w:val="90"/>
    </w:rPr>
  </w:style>
  <w:style w:type="character" w:customStyle="1" w:styleId="DokumentdelTegn">
    <w:name w:val="Dokumentdel Tegn"/>
    <w:basedOn w:val="Standardskriftforavsnitt"/>
    <w:link w:val="Dokumentdel"/>
    <w:uiPriority w:val="4"/>
    <w:rsid w:val="000D65D9"/>
    <w:rPr>
      <w:rFonts w:ascii="Arial" w:hAnsi="Arial" w:cs="Arial"/>
      <w:b/>
      <w:caps/>
      <w:color w:val="00629B"/>
      <w:w w:val="80"/>
      <w:sz w:val="36"/>
      <w:szCs w:val="32"/>
    </w:rPr>
  </w:style>
  <w:style w:type="paragraph" w:styleId="INNH2">
    <w:name w:val="toc 2"/>
    <w:basedOn w:val="Normal"/>
    <w:next w:val="Normal"/>
    <w:autoRedefine/>
    <w:uiPriority w:val="39"/>
    <w:unhideWhenUsed/>
    <w:rsid w:val="00334D7C"/>
    <w:pPr>
      <w:tabs>
        <w:tab w:val="left" w:pos="2127"/>
        <w:tab w:val="right" w:pos="8222"/>
      </w:tabs>
      <w:spacing w:before="60" w:after="0"/>
      <w:ind w:left="1559" w:right="1190"/>
    </w:pPr>
    <w:rPr>
      <w:w w:val="90"/>
    </w:rPr>
  </w:style>
  <w:style w:type="character" w:styleId="Hyperkobling">
    <w:name w:val="Hyperlink"/>
    <w:basedOn w:val="Standardskriftforavsnitt"/>
    <w:uiPriority w:val="99"/>
    <w:unhideWhenUsed/>
    <w:rsid w:val="00A33A0D"/>
    <w:rPr>
      <w:color w:val="00629B" w:themeColor="hyperlink"/>
      <w:u w:val="single"/>
    </w:rPr>
  </w:style>
  <w:style w:type="character" w:customStyle="1" w:styleId="Overskrift3Tegn">
    <w:name w:val="Overskrift 3 Tegn"/>
    <w:basedOn w:val="Standardskriftforavsnitt"/>
    <w:link w:val="Overskrift3"/>
    <w:rsid w:val="000D65D9"/>
    <w:rPr>
      <w:rFonts w:ascii="Arial" w:eastAsiaTheme="majorEastAsia" w:hAnsi="Arial" w:cs="Arial"/>
      <w:b/>
      <w:noProof/>
      <w:color w:val="767171" w:themeColor="background2" w:themeShade="80"/>
      <w:szCs w:val="24"/>
      <w:lang w:eastAsia="nb-NO"/>
    </w:rPr>
  </w:style>
  <w:style w:type="paragraph" w:styleId="INNH3">
    <w:name w:val="toc 3"/>
    <w:basedOn w:val="Normal"/>
    <w:next w:val="Normal"/>
    <w:autoRedefine/>
    <w:uiPriority w:val="39"/>
    <w:unhideWhenUsed/>
    <w:rsid w:val="00334D7C"/>
    <w:pPr>
      <w:tabs>
        <w:tab w:val="left" w:pos="2835"/>
        <w:tab w:val="right" w:pos="8222"/>
      </w:tabs>
      <w:spacing w:before="60" w:after="0"/>
      <w:ind w:left="2126" w:right="1190"/>
    </w:pPr>
    <w:rPr>
      <w:w w:val="90"/>
      <w:szCs w:val="18"/>
    </w:rPr>
  </w:style>
  <w:style w:type="character" w:customStyle="1" w:styleId="Sidereferanser">
    <w:name w:val="Sidereferanser"/>
    <w:uiPriority w:val="4"/>
    <w:qFormat/>
    <w:rsid w:val="000D65D9"/>
    <w:rPr>
      <w:b/>
      <w:noProof/>
      <w:color w:val="00638F"/>
      <w:w w:val="90"/>
      <w:sz w:val="24"/>
    </w:rPr>
  </w:style>
  <w:style w:type="character" w:customStyle="1" w:styleId="Overskrift4Tegn">
    <w:name w:val="Overskrift 4 Tegn"/>
    <w:basedOn w:val="Standardskriftforavsnitt"/>
    <w:link w:val="Overskrift4"/>
    <w:uiPriority w:val="9"/>
    <w:semiHidden/>
    <w:rsid w:val="00555FC5"/>
    <w:rPr>
      <w:rFonts w:asciiTheme="majorHAnsi" w:eastAsiaTheme="majorEastAsia" w:hAnsiTheme="majorHAnsi" w:cstheme="majorBidi"/>
      <w:i/>
      <w:iCs/>
      <w:noProof/>
      <w:color w:val="004974" w:themeColor="accent1" w:themeShade="BF"/>
    </w:rPr>
  </w:style>
  <w:style w:type="character" w:customStyle="1" w:styleId="Overskrift5Tegn">
    <w:name w:val="Overskrift 5 Tegn"/>
    <w:basedOn w:val="Standardskriftforavsnitt"/>
    <w:link w:val="Overskrift5"/>
    <w:uiPriority w:val="9"/>
    <w:semiHidden/>
    <w:rsid w:val="000D65D9"/>
    <w:rPr>
      <w:rFonts w:asciiTheme="majorHAnsi" w:eastAsiaTheme="majorEastAsia" w:hAnsiTheme="majorHAnsi" w:cstheme="majorBidi"/>
      <w:noProof/>
      <w:color w:val="004974" w:themeColor="accent1" w:themeShade="BF"/>
    </w:rPr>
  </w:style>
  <w:style w:type="character" w:customStyle="1" w:styleId="Overskrift6Tegn">
    <w:name w:val="Overskrift 6 Tegn"/>
    <w:basedOn w:val="Standardskriftforavsnitt"/>
    <w:link w:val="Overskrift6"/>
    <w:uiPriority w:val="9"/>
    <w:semiHidden/>
    <w:rsid w:val="000D65D9"/>
    <w:rPr>
      <w:rFonts w:asciiTheme="majorHAnsi" w:eastAsiaTheme="majorEastAsia" w:hAnsiTheme="majorHAnsi" w:cstheme="majorBidi"/>
      <w:noProof/>
      <w:color w:val="00304D" w:themeColor="accent1" w:themeShade="7F"/>
    </w:rPr>
  </w:style>
  <w:style w:type="character" w:customStyle="1" w:styleId="Overskrift7Tegn">
    <w:name w:val="Overskrift 7 Tegn"/>
    <w:basedOn w:val="Standardskriftforavsnitt"/>
    <w:link w:val="Overskrift7"/>
    <w:uiPriority w:val="9"/>
    <w:semiHidden/>
    <w:rsid w:val="000D65D9"/>
    <w:rPr>
      <w:rFonts w:asciiTheme="majorHAnsi" w:eastAsiaTheme="majorEastAsia" w:hAnsiTheme="majorHAnsi" w:cstheme="majorBidi"/>
      <w:i/>
      <w:iCs/>
      <w:noProof/>
      <w:color w:val="00304D" w:themeColor="accent1" w:themeShade="7F"/>
    </w:rPr>
  </w:style>
  <w:style w:type="character" w:customStyle="1" w:styleId="Overskrift8Tegn">
    <w:name w:val="Overskrift 8 Tegn"/>
    <w:basedOn w:val="Standardskriftforavsnitt"/>
    <w:link w:val="Overskrift8"/>
    <w:uiPriority w:val="9"/>
    <w:semiHidden/>
    <w:rsid w:val="000D65D9"/>
    <w:rPr>
      <w:rFonts w:asciiTheme="majorHAnsi" w:eastAsiaTheme="majorEastAsia" w:hAnsiTheme="majorHAnsi" w:cstheme="majorBidi"/>
      <w:noProof/>
      <w:color w:val="0083D1" w:themeColor="text1" w:themeTint="D8"/>
      <w:sz w:val="21"/>
      <w:szCs w:val="21"/>
    </w:rPr>
  </w:style>
  <w:style w:type="character" w:customStyle="1" w:styleId="Overskrift9Tegn">
    <w:name w:val="Overskrift 9 Tegn"/>
    <w:basedOn w:val="Standardskriftforavsnitt"/>
    <w:link w:val="Overskrift9"/>
    <w:uiPriority w:val="9"/>
    <w:semiHidden/>
    <w:rsid w:val="000D65D9"/>
    <w:rPr>
      <w:rFonts w:asciiTheme="majorHAnsi" w:eastAsiaTheme="majorEastAsia" w:hAnsiTheme="majorHAnsi" w:cstheme="majorBidi"/>
      <w:i/>
      <w:iCs/>
      <w:noProof/>
      <w:color w:val="0083D1" w:themeColor="text1" w:themeTint="D8"/>
      <w:sz w:val="21"/>
      <w:szCs w:val="21"/>
    </w:rPr>
  </w:style>
  <w:style w:type="paragraph" w:customStyle="1" w:styleId="Overskrift1msideskift">
    <w:name w:val="Overskrift 1 m/sideskift"/>
    <w:basedOn w:val="Overskrift1"/>
    <w:next w:val="Normal"/>
    <w:link w:val="Overskrift1msideskiftTegn"/>
    <w:uiPriority w:val="3"/>
    <w:qFormat/>
    <w:rsid w:val="000D65D9"/>
    <w:pPr>
      <w:pageBreakBefore/>
    </w:pPr>
  </w:style>
  <w:style w:type="paragraph" w:customStyle="1" w:styleId="Tabelltekst">
    <w:name w:val="Tabelltekst"/>
    <w:basedOn w:val="Normal"/>
    <w:link w:val="TabelltekstTegn"/>
    <w:uiPriority w:val="3"/>
    <w:qFormat/>
    <w:rsid w:val="000D65D9"/>
    <w:pPr>
      <w:spacing w:before="40" w:after="40"/>
    </w:pPr>
  </w:style>
  <w:style w:type="character" w:customStyle="1" w:styleId="Overskrift1msideskiftTegn">
    <w:name w:val="Overskrift 1 m/sideskift Tegn"/>
    <w:basedOn w:val="Overskrift1Tegn"/>
    <w:link w:val="Overskrift1msideskift"/>
    <w:uiPriority w:val="3"/>
    <w:rsid w:val="000D65D9"/>
    <w:rPr>
      <w:rFonts w:ascii="Arial" w:eastAsia="Calibri" w:hAnsi="Arial" w:cs="Arial"/>
      <w:b/>
      <w:caps/>
      <w:noProof/>
      <w:color w:val="00629B"/>
      <w:w w:val="80"/>
      <w:sz w:val="36"/>
      <w:lang w:eastAsia="nb-NO"/>
    </w:rPr>
  </w:style>
  <w:style w:type="table" w:customStyle="1" w:styleId="Tabell">
    <w:name w:val="Tabell"/>
    <w:basedOn w:val="Vanligtabell"/>
    <w:uiPriority w:val="99"/>
    <w:rsid w:val="007E2FF5"/>
    <w:pPr>
      <w:spacing w:before="40" w:after="40" w:line="240" w:lineRule="auto"/>
    </w:pPr>
    <w:rPr>
      <w:rFonts w:ascii="Arial" w:hAnsi="Arial"/>
      <w:sz w:val="20"/>
    </w:rPr>
    <w:tblPr/>
  </w:style>
  <w:style w:type="character" w:customStyle="1" w:styleId="TabelltekstTegn">
    <w:name w:val="Tabelltekst Tegn"/>
    <w:basedOn w:val="Standardskriftforavsnitt"/>
    <w:link w:val="Tabelltekst"/>
    <w:uiPriority w:val="3"/>
    <w:rsid w:val="000D65D9"/>
    <w:rPr>
      <w:rFonts w:ascii="Arial" w:hAnsi="Arial" w:cs="Arial"/>
      <w:noProof/>
    </w:rPr>
  </w:style>
  <w:style w:type="paragraph" w:styleId="Bildetekst">
    <w:name w:val="caption"/>
    <w:basedOn w:val="Normal"/>
    <w:next w:val="Normal"/>
    <w:uiPriority w:val="35"/>
    <w:unhideWhenUsed/>
    <w:qFormat/>
    <w:rsid w:val="000D65D9"/>
    <w:pPr>
      <w:spacing w:after="200" w:line="240" w:lineRule="auto"/>
    </w:pPr>
    <w:rPr>
      <w:i/>
      <w:iCs/>
      <w:color w:val="68D2DF" w:themeColor="text2"/>
      <w:sz w:val="18"/>
      <w:szCs w:val="18"/>
    </w:rPr>
  </w:style>
  <w:style w:type="paragraph" w:styleId="Fotnotetekst">
    <w:name w:val="footnote text"/>
    <w:basedOn w:val="Normal"/>
    <w:link w:val="FotnotetekstTegn"/>
    <w:uiPriority w:val="99"/>
    <w:semiHidden/>
    <w:unhideWhenUsed/>
    <w:rsid w:val="00334D7C"/>
    <w:pPr>
      <w:spacing w:after="0" w:line="240" w:lineRule="auto"/>
    </w:pPr>
    <w:rPr>
      <w:sz w:val="20"/>
      <w:szCs w:val="20"/>
    </w:rPr>
  </w:style>
  <w:style w:type="table" w:customStyle="1" w:styleId="Vanligtabell41">
    <w:name w:val="Vanlig tabell 41"/>
    <w:basedOn w:val="Vanligtabell"/>
    <w:uiPriority w:val="44"/>
    <w:rsid w:val="005E777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otnotetekstTegn">
    <w:name w:val="Fotnotetekst Tegn"/>
    <w:basedOn w:val="Standardskriftforavsnitt"/>
    <w:link w:val="Fotnotetekst"/>
    <w:uiPriority w:val="99"/>
    <w:semiHidden/>
    <w:rsid w:val="00334D7C"/>
    <w:rPr>
      <w:rFonts w:ascii="Arial" w:hAnsi="Arial" w:cs="Arial"/>
      <w:noProof/>
      <w:sz w:val="20"/>
      <w:szCs w:val="20"/>
    </w:rPr>
  </w:style>
  <w:style w:type="character" w:styleId="Fotnotereferanse">
    <w:name w:val="footnote reference"/>
    <w:basedOn w:val="Standardskriftforavsnitt"/>
    <w:uiPriority w:val="99"/>
    <w:semiHidden/>
    <w:unhideWhenUsed/>
    <w:rsid w:val="00334D7C"/>
    <w:rPr>
      <w:vertAlign w:val="superscript"/>
    </w:rPr>
  </w:style>
  <w:style w:type="table" w:customStyle="1" w:styleId="Vanligtabell21">
    <w:name w:val="Vanlig tabell 21"/>
    <w:basedOn w:val="Vanligtabell"/>
    <w:uiPriority w:val="42"/>
    <w:rsid w:val="005E777B"/>
    <w:pPr>
      <w:spacing w:after="0" w:line="240" w:lineRule="auto"/>
    </w:pPr>
    <w:tblPr>
      <w:tblStyleRowBandSize w:val="1"/>
      <w:tblStyleColBandSize w:val="1"/>
      <w:tblBorders>
        <w:top w:val="single" w:sz="4" w:space="0" w:color="4CBDFF" w:themeColor="text1" w:themeTint="80"/>
        <w:bottom w:val="single" w:sz="4" w:space="0" w:color="4CBDFF" w:themeColor="text1" w:themeTint="80"/>
      </w:tblBorders>
    </w:tblPr>
    <w:tblStylePr w:type="firstRow">
      <w:rPr>
        <w:b/>
        <w:bCs/>
      </w:rPr>
      <w:tblPr/>
      <w:tcPr>
        <w:tcBorders>
          <w:bottom w:val="single" w:sz="4" w:space="0" w:color="4CBDFF" w:themeColor="text1" w:themeTint="80"/>
        </w:tcBorders>
      </w:tcPr>
    </w:tblStylePr>
    <w:tblStylePr w:type="lastRow">
      <w:rPr>
        <w:b/>
        <w:bCs/>
      </w:rPr>
      <w:tblPr/>
      <w:tcPr>
        <w:tcBorders>
          <w:top w:val="single" w:sz="4" w:space="0" w:color="4CBDFF" w:themeColor="text1" w:themeTint="80"/>
        </w:tcBorders>
      </w:tcPr>
    </w:tblStylePr>
    <w:tblStylePr w:type="firstCol">
      <w:rPr>
        <w:b/>
        <w:bCs/>
      </w:rPr>
    </w:tblStylePr>
    <w:tblStylePr w:type="lastCol">
      <w:rPr>
        <w:b/>
        <w:bCs/>
      </w:rPr>
    </w:tblStylePr>
    <w:tblStylePr w:type="band1Vert">
      <w:tblPr/>
      <w:tcPr>
        <w:tcBorders>
          <w:left w:val="single" w:sz="4" w:space="0" w:color="4CBDFF" w:themeColor="text1" w:themeTint="80"/>
          <w:right w:val="single" w:sz="4" w:space="0" w:color="4CBDFF" w:themeColor="text1" w:themeTint="80"/>
        </w:tcBorders>
      </w:tcPr>
    </w:tblStylePr>
    <w:tblStylePr w:type="band2Vert">
      <w:tblPr/>
      <w:tcPr>
        <w:tcBorders>
          <w:left w:val="single" w:sz="4" w:space="0" w:color="4CBDFF" w:themeColor="text1" w:themeTint="80"/>
          <w:right w:val="single" w:sz="4" w:space="0" w:color="4CBDFF" w:themeColor="text1" w:themeTint="80"/>
        </w:tcBorders>
      </w:tcPr>
    </w:tblStylePr>
    <w:tblStylePr w:type="band1Horz">
      <w:tblPr/>
      <w:tcPr>
        <w:tcBorders>
          <w:top w:val="single" w:sz="4" w:space="0" w:color="4CBDFF" w:themeColor="text1" w:themeTint="80"/>
          <w:bottom w:val="single" w:sz="4" w:space="0" w:color="4CBDFF" w:themeColor="text1" w:themeTint="80"/>
        </w:tcBorders>
      </w:tcPr>
    </w:tblStylePr>
  </w:style>
  <w:style w:type="paragraph" w:styleId="Bobletekst">
    <w:name w:val="Balloon Text"/>
    <w:basedOn w:val="Normal"/>
    <w:link w:val="BobletekstTegn"/>
    <w:uiPriority w:val="99"/>
    <w:semiHidden/>
    <w:unhideWhenUsed/>
    <w:rsid w:val="006925CB"/>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6925CB"/>
    <w:rPr>
      <w:rFonts w:ascii="Tahoma" w:hAnsi="Tahoma" w:cs="Tahoma"/>
      <w:noProof/>
      <w:color w:val="171717" w:themeColor="background2" w:themeShade="1A"/>
      <w:sz w:val="16"/>
      <w:szCs w:val="16"/>
    </w:rPr>
  </w:style>
  <w:style w:type="paragraph" w:styleId="NormalWeb">
    <w:name w:val="Normal (Web)"/>
    <w:basedOn w:val="Normal"/>
    <w:uiPriority w:val="99"/>
    <w:unhideWhenUsed/>
    <w:rsid w:val="00B776B2"/>
    <w:pPr>
      <w:spacing w:before="100" w:beforeAutospacing="1" w:after="100" w:afterAutospacing="1" w:line="240" w:lineRule="auto"/>
    </w:pPr>
    <w:rPr>
      <w:rFonts w:ascii="Times New Roman" w:eastAsia="Times New Roman" w:hAnsi="Times New Roman" w:cs="Times New Roman"/>
      <w:noProof w:val="0"/>
      <w:color w:val="auto"/>
      <w:sz w:val="24"/>
      <w:szCs w:val="24"/>
      <w:lang w:eastAsia="nb-NO"/>
    </w:rPr>
  </w:style>
  <w:style w:type="character" w:styleId="Utheving">
    <w:name w:val="Emphasis"/>
    <w:basedOn w:val="Standardskriftforavsnitt"/>
    <w:uiPriority w:val="20"/>
    <w:qFormat/>
    <w:rsid w:val="00B776B2"/>
    <w:rPr>
      <w:i/>
      <w:iCs/>
    </w:rPr>
  </w:style>
  <w:style w:type="paragraph" w:styleId="Listeavsnitt">
    <w:name w:val="List Paragraph"/>
    <w:basedOn w:val="Normal"/>
    <w:uiPriority w:val="34"/>
    <w:qFormat/>
    <w:rsid w:val="00B776B2"/>
    <w:pPr>
      <w:spacing w:after="160" w:line="259" w:lineRule="auto"/>
      <w:ind w:left="720"/>
      <w:contextualSpacing/>
    </w:pPr>
    <w:rPr>
      <w:rFonts w:asciiTheme="minorHAnsi" w:hAnsiTheme="minorHAnsi" w:cstheme="minorBidi"/>
      <w:noProof w:val="0"/>
      <w:color w:val="auto"/>
    </w:rPr>
  </w:style>
  <w:style w:type="paragraph" w:styleId="Ingenmellomrom">
    <w:name w:val="No Spacing"/>
    <w:uiPriority w:val="1"/>
    <w:qFormat/>
    <w:rsid w:val="00BB6D21"/>
    <w:pPr>
      <w:spacing w:after="0" w:line="240" w:lineRule="auto"/>
    </w:pPr>
    <w:rPr>
      <w:rFonts w:ascii="Arial" w:hAnsi="Arial" w:cs="Arial"/>
      <w:noProof/>
      <w:color w:val="171717" w:themeColor="background2" w:themeShade="1A"/>
    </w:rPr>
  </w:style>
  <w:style w:type="paragraph" w:customStyle="1" w:styleId="Default">
    <w:name w:val="Default"/>
    <w:rsid w:val="0070732B"/>
    <w:pPr>
      <w:autoSpaceDE w:val="0"/>
      <w:autoSpaceDN w:val="0"/>
      <w:adjustRightInd w:val="0"/>
      <w:spacing w:after="0" w:line="240" w:lineRule="auto"/>
    </w:pPr>
    <w:rPr>
      <w:rFonts w:ascii="Arial" w:hAnsi="Arial" w:cs="Arial"/>
      <w:color w:val="000000"/>
      <w:sz w:val="24"/>
      <w:szCs w:val="24"/>
    </w:rPr>
  </w:style>
  <w:style w:type="paragraph" w:customStyle="1" w:styleId="mortaga">
    <w:name w:val="mortag_a"/>
    <w:basedOn w:val="Normal"/>
    <w:rsid w:val="00A42100"/>
    <w:pPr>
      <w:spacing w:before="100" w:beforeAutospacing="1" w:after="100" w:afterAutospacing="1" w:line="240" w:lineRule="auto"/>
    </w:pPr>
    <w:rPr>
      <w:rFonts w:ascii="Times New Roman" w:eastAsia="Times New Roman" w:hAnsi="Times New Roman" w:cs="Times New Roman"/>
      <w:noProof w:val="0"/>
      <w:color w:val="auto"/>
      <w:sz w:val="24"/>
      <w:szCs w:val="24"/>
      <w:lang w:eastAsia="nb-NO"/>
    </w:rPr>
  </w:style>
  <w:style w:type="character" w:styleId="Sterk">
    <w:name w:val="Strong"/>
    <w:basedOn w:val="Standardskriftforavsnitt"/>
    <w:uiPriority w:val="22"/>
    <w:qFormat/>
    <w:rsid w:val="00D10569"/>
    <w:rPr>
      <w:b/>
      <w:bCs/>
    </w:rPr>
  </w:style>
  <w:style w:type="table" w:customStyle="1" w:styleId="TableGrid">
    <w:name w:val="TableGrid"/>
    <w:rsid w:val="00C803E5"/>
    <w:pPr>
      <w:spacing w:after="0" w:line="240" w:lineRule="auto"/>
    </w:pPr>
    <w:rPr>
      <w:rFonts w:eastAsiaTheme="minorEastAsia"/>
      <w:lang w:eastAsia="nb-NO"/>
    </w:rPr>
    <w:tblPr>
      <w:tblCellMar>
        <w:top w:w="0" w:type="dxa"/>
        <w:left w:w="0" w:type="dxa"/>
        <w:bottom w:w="0" w:type="dxa"/>
        <w:right w:w="0" w:type="dxa"/>
      </w:tblCellMar>
    </w:tblPr>
  </w:style>
  <w:style w:type="paragraph" w:styleId="Sluttnotetekst">
    <w:name w:val="endnote text"/>
    <w:basedOn w:val="Normal"/>
    <w:link w:val="SluttnotetekstTegn"/>
    <w:uiPriority w:val="99"/>
    <w:semiHidden/>
    <w:unhideWhenUsed/>
    <w:rsid w:val="00683AB3"/>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683AB3"/>
    <w:rPr>
      <w:rFonts w:ascii="Arial" w:hAnsi="Arial" w:cs="Arial"/>
      <w:noProof/>
      <w:color w:val="171717" w:themeColor="background2" w:themeShade="1A"/>
      <w:sz w:val="20"/>
      <w:szCs w:val="20"/>
    </w:rPr>
  </w:style>
  <w:style w:type="character" w:styleId="Sluttnotereferanse">
    <w:name w:val="endnote reference"/>
    <w:basedOn w:val="Standardskriftforavsnitt"/>
    <w:uiPriority w:val="99"/>
    <w:semiHidden/>
    <w:unhideWhenUsed/>
    <w:rsid w:val="00683AB3"/>
    <w:rPr>
      <w:vertAlign w:val="superscript"/>
    </w:rPr>
  </w:style>
  <w:style w:type="character" w:styleId="Fulgthyperkobling">
    <w:name w:val="FollowedHyperlink"/>
    <w:basedOn w:val="Standardskriftforavsnitt"/>
    <w:uiPriority w:val="99"/>
    <w:semiHidden/>
    <w:unhideWhenUsed/>
    <w:rsid w:val="002E0D1E"/>
    <w:rPr>
      <w:color w:val="68D2DF" w:themeColor="followedHyperlink"/>
      <w:u w:val="single"/>
    </w:rPr>
  </w:style>
  <w:style w:type="character" w:styleId="Ulstomtale">
    <w:name w:val="Unresolved Mention"/>
    <w:basedOn w:val="Standardskriftforavsnitt"/>
    <w:uiPriority w:val="99"/>
    <w:semiHidden/>
    <w:unhideWhenUsed/>
    <w:rsid w:val="00151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828939">
      <w:bodyDiv w:val="1"/>
      <w:marLeft w:val="0"/>
      <w:marRight w:val="0"/>
      <w:marTop w:val="0"/>
      <w:marBottom w:val="0"/>
      <w:divBdr>
        <w:top w:val="none" w:sz="0" w:space="0" w:color="auto"/>
        <w:left w:val="none" w:sz="0" w:space="0" w:color="auto"/>
        <w:bottom w:val="none" w:sz="0" w:space="0" w:color="auto"/>
        <w:right w:val="none" w:sz="0" w:space="0" w:color="auto"/>
      </w:divBdr>
    </w:div>
    <w:div w:id="122499906">
      <w:bodyDiv w:val="1"/>
      <w:marLeft w:val="0"/>
      <w:marRight w:val="0"/>
      <w:marTop w:val="0"/>
      <w:marBottom w:val="0"/>
      <w:divBdr>
        <w:top w:val="none" w:sz="0" w:space="0" w:color="auto"/>
        <w:left w:val="none" w:sz="0" w:space="0" w:color="auto"/>
        <w:bottom w:val="none" w:sz="0" w:space="0" w:color="auto"/>
        <w:right w:val="none" w:sz="0" w:space="0" w:color="auto"/>
      </w:divBdr>
    </w:div>
    <w:div w:id="152911582">
      <w:bodyDiv w:val="1"/>
      <w:marLeft w:val="0"/>
      <w:marRight w:val="0"/>
      <w:marTop w:val="0"/>
      <w:marBottom w:val="0"/>
      <w:divBdr>
        <w:top w:val="none" w:sz="0" w:space="0" w:color="auto"/>
        <w:left w:val="none" w:sz="0" w:space="0" w:color="auto"/>
        <w:bottom w:val="none" w:sz="0" w:space="0" w:color="auto"/>
        <w:right w:val="none" w:sz="0" w:space="0" w:color="auto"/>
      </w:divBdr>
    </w:div>
    <w:div w:id="169562460">
      <w:bodyDiv w:val="1"/>
      <w:marLeft w:val="0"/>
      <w:marRight w:val="0"/>
      <w:marTop w:val="0"/>
      <w:marBottom w:val="0"/>
      <w:divBdr>
        <w:top w:val="none" w:sz="0" w:space="0" w:color="auto"/>
        <w:left w:val="none" w:sz="0" w:space="0" w:color="auto"/>
        <w:bottom w:val="none" w:sz="0" w:space="0" w:color="auto"/>
        <w:right w:val="none" w:sz="0" w:space="0" w:color="auto"/>
      </w:divBdr>
      <w:divsChild>
        <w:div w:id="921060133">
          <w:marLeft w:val="-300"/>
          <w:marRight w:val="-300"/>
          <w:marTop w:val="0"/>
          <w:marBottom w:val="150"/>
          <w:divBdr>
            <w:top w:val="none" w:sz="0" w:space="0" w:color="auto"/>
            <w:left w:val="none" w:sz="0" w:space="0" w:color="auto"/>
            <w:bottom w:val="none" w:sz="0" w:space="0" w:color="auto"/>
            <w:right w:val="none" w:sz="0" w:space="0" w:color="auto"/>
          </w:divBdr>
        </w:div>
      </w:divsChild>
    </w:div>
    <w:div w:id="171458969">
      <w:bodyDiv w:val="1"/>
      <w:marLeft w:val="0"/>
      <w:marRight w:val="0"/>
      <w:marTop w:val="0"/>
      <w:marBottom w:val="0"/>
      <w:divBdr>
        <w:top w:val="none" w:sz="0" w:space="0" w:color="auto"/>
        <w:left w:val="none" w:sz="0" w:space="0" w:color="auto"/>
        <w:bottom w:val="none" w:sz="0" w:space="0" w:color="auto"/>
        <w:right w:val="none" w:sz="0" w:space="0" w:color="auto"/>
      </w:divBdr>
    </w:div>
    <w:div w:id="206837117">
      <w:bodyDiv w:val="1"/>
      <w:marLeft w:val="0"/>
      <w:marRight w:val="0"/>
      <w:marTop w:val="0"/>
      <w:marBottom w:val="0"/>
      <w:divBdr>
        <w:top w:val="none" w:sz="0" w:space="0" w:color="auto"/>
        <w:left w:val="none" w:sz="0" w:space="0" w:color="auto"/>
        <w:bottom w:val="none" w:sz="0" w:space="0" w:color="auto"/>
        <w:right w:val="none" w:sz="0" w:space="0" w:color="auto"/>
      </w:divBdr>
    </w:div>
    <w:div w:id="214776481">
      <w:bodyDiv w:val="1"/>
      <w:marLeft w:val="0"/>
      <w:marRight w:val="0"/>
      <w:marTop w:val="0"/>
      <w:marBottom w:val="0"/>
      <w:divBdr>
        <w:top w:val="none" w:sz="0" w:space="0" w:color="auto"/>
        <w:left w:val="none" w:sz="0" w:space="0" w:color="auto"/>
        <w:bottom w:val="none" w:sz="0" w:space="0" w:color="auto"/>
        <w:right w:val="none" w:sz="0" w:space="0" w:color="auto"/>
      </w:divBdr>
    </w:div>
    <w:div w:id="230971862">
      <w:bodyDiv w:val="1"/>
      <w:marLeft w:val="0"/>
      <w:marRight w:val="0"/>
      <w:marTop w:val="0"/>
      <w:marBottom w:val="0"/>
      <w:divBdr>
        <w:top w:val="none" w:sz="0" w:space="0" w:color="auto"/>
        <w:left w:val="none" w:sz="0" w:space="0" w:color="auto"/>
        <w:bottom w:val="none" w:sz="0" w:space="0" w:color="auto"/>
        <w:right w:val="none" w:sz="0" w:space="0" w:color="auto"/>
      </w:divBdr>
    </w:div>
    <w:div w:id="243228160">
      <w:bodyDiv w:val="1"/>
      <w:marLeft w:val="0"/>
      <w:marRight w:val="0"/>
      <w:marTop w:val="0"/>
      <w:marBottom w:val="0"/>
      <w:divBdr>
        <w:top w:val="none" w:sz="0" w:space="0" w:color="auto"/>
        <w:left w:val="none" w:sz="0" w:space="0" w:color="auto"/>
        <w:bottom w:val="none" w:sz="0" w:space="0" w:color="auto"/>
        <w:right w:val="none" w:sz="0" w:space="0" w:color="auto"/>
      </w:divBdr>
    </w:div>
    <w:div w:id="272059606">
      <w:bodyDiv w:val="1"/>
      <w:marLeft w:val="0"/>
      <w:marRight w:val="0"/>
      <w:marTop w:val="0"/>
      <w:marBottom w:val="0"/>
      <w:divBdr>
        <w:top w:val="none" w:sz="0" w:space="0" w:color="auto"/>
        <w:left w:val="none" w:sz="0" w:space="0" w:color="auto"/>
        <w:bottom w:val="none" w:sz="0" w:space="0" w:color="auto"/>
        <w:right w:val="none" w:sz="0" w:space="0" w:color="auto"/>
      </w:divBdr>
    </w:div>
    <w:div w:id="288509243">
      <w:bodyDiv w:val="1"/>
      <w:marLeft w:val="0"/>
      <w:marRight w:val="0"/>
      <w:marTop w:val="0"/>
      <w:marBottom w:val="0"/>
      <w:divBdr>
        <w:top w:val="none" w:sz="0" w:space="0" w:color="auto"/>
        <w:left w:val="none" w:sz="0" w:space="0" w:color="auto"/>
        <w:bottom w:val="none" w:sz="0" w:space="0" w:color="auto"/>
        <w:right w:val="none" w:sz="0" w:space="0" w:color="auto"/>
      </w:divBdr>
    </w:div>
    <w:div w:id="348413867">
      <w:bodyDiv w:val="1"/>
      <w:marLeft w:val="0"/>
      <w:marRight w:val="0"/>
      <w:marTop w:val="0"/>
      <w:marBottom w:val="0"/>
      <w:divBdr>
        <w:top w:val="none" w:sz="0" w:space="0" w:color="auto"/>
        <w:left w:val="none" w:sz="0" w:space="0" w:color="auto"/>
        <w:bottom w:val="none" w:sz="0" w:space="0" w:color="auto"/>
        <w:right w:val="none" w:sz="0" w:space="0" w:color="auto"/>
      </w:divBdr>
    </w:div>
    <w:div w:id="375784540">
      <w:bodyDiv w:val="1"/>
      <w:marLeft w:val="0"/>
      <w:marRight w:val="0"/>
      <w:marTop w:val="0"/>
      <w:marBottom w:val="0"/>
      <w:divBdr>
        <w:top w:val="none" w:sz="0" w:space="0" w:color="auto"/>
        <w:left w:val="none" w:sz="0" w:space="0" w:color="auto"/>
        <w:bottom w:val="none" w:sz="0" w:space="0" w:color="auto"/>
        <w:right w:val="none" w:sz="0" w:space="0" w:color="auto"/>
      </w:divBdr>
    </w:div>
    <w:div w:id="444158119">
      <w:bodyDiv w:val="1"/>
      <w:marLeft w:val="0"/>
      <w:marRight w:val="0"/>
      <w:marTop w:val="0"/>
      <w:marBottom w:val="0"/>
      <w:divBdr>
        <w:top w:val="none" w:sz="0" w:space="0" w:color="auto"/>
        <w:left w:val="none" w:sz="0" w:space="0" w:color="auto"/>
        <w:bottom w:val="none" w:sz="0" w:space="0" w:color="auto"/>
        <w:right w:val="none" w:sz="0" w:space="0" w:color="auto"/>
      </w:divBdr>
      <w:divsChild>
        <w:div w:id="267466170">
          <w:marLeft w:val="806"/>
          <w:marRight w:val="0"/>
          <w:marTop w:val="150"/>
          <w:marBottom w:val="0"/>
          <w:divBdr>
            <w:top w:val="none" w:sz="0" w:space="0" w:color="auto"/>
            <w:left w:val="none" w:sz="0" w:space="0" w:color="auto"/>
            <w:bottom w:val="none" w:sz="0" w:space="0" w:color="auto"/>
            <w:right w:val="none" w:sz="0" w:space="0" w:color="auto"/>
          </w:divBdr>
        </w:div>
        <w:div w:id="597324492">
          <w:marLeft w:val="806"/>
          <w:marRight w:val="0"/>
          <w:marTop w:val="150"/>
          <w:marBottom w:val="0"/>
          <w:divBdr>
            <w:top w:val="none" w:sz="0" w:space="0" w:color="auto"/>
            <w:left w:val="none" w:sz="0" w:space="0" w:color="auto"/>
            <w:bottom w:val="none" w:sz="0" w:space="0" w:color="auto"/>
            <w:right w:val="none" w:sz="0" w:space="0" w:color="auto"/>
          </w:divBdr>
        </w:div>
      </w:divsChild>
    </w:div>
    <w:div w:id="455946563">
      <w:bodyDiv w:val="1"/>
      <w:marLeft w:val="0"/>
      <w:marRight w:val="0"/>
      <w:marTop w:val="0"/>
      <w:marBottom w:val="0"/>
      <w:divBdr>
        <w:top w:val="none" w:sz="0" w:space="0" w:color="auto"/>
        <w:left w:val="none" w:sz="0" w:space="0" w:color="auto"/>
        <w:bottom w:val="none" w:sz="0" w:space="0" w:color="auto"/>
        <w:right w:val="none" w:sz="0" w:space="0" w:color="auto"/>
      </w:divBdr>
    </w:div>
    <w:div w:id="458962482">
      <w:bodyDiv w:val="1"/>
      <w:marLeft w:val="0"/>
      <w:marRight w:val="0"/>
      <w:marTop w:val="0"/>
      <w:marBottom w:val="0"/>
      <w:divBdr>
        <w:top w:val="none" w:sz="0" w:space="0" w:color="auto"/>
        <w:left w:val="none" w:sz="0" w:space="0" w:color="auto"/>
        <w:bottom w:val="none" w:sz="0" w:space="0" w:color="auto"/>
        <w:right w:val="none" w:sz="0" w:space="0" w:color="auto"/>
      </w:divBdr>
    </w:div>
    <w:div w:id="513568669">
      <w:bodyDiv w:val="1"/>
      <w:marLeft w:val="0"/>
      <w:marRight w:val="0"/>
      <w:marTop w:val="0"/>
      <w:marBottom w:val="0"/>
      <w:divBdr>
        <w:top w:val="none" w:sz="0" w:space="0" w:color="auto"/>
        <w:left w:val="none" w:sz="0" w:space="0" w:color="auto"/>
        <w:bottom w:val="none" w:sz="0" w:space="0" w:color="auto"/>
        <w:right w:val="none" w:sz="0" w:space="0" w:color="auto"/>
      </w:divBdr>
    </w:div>
    <w:div w:id="541867323">
      <w:bodyDiv w:val="1"/>
      <w:marLeft w:val="0"/>
      <w:marRight w:val="0"/>
      <w:marTop w:val="0"/>
      <w:marBottom w:val="0"/>
      <w:divBdr>
        <w:top w:val="none" w:sz="0" w:space="0" w:color="auto"/>
        <w:left w:val="none" w:sz="0" w:space="0" w:color="auto"/>
        <w:bottom w:val="none" w:sz="0" w:space="0" w:color="auto"/>
        <w:right w:val="none" w:sz="0" w:space="0" w:color="auto"/>
      </w:divBdr>
    </w:div>
    <w:div w:id="555511492">
      <w:bodyDiv w:val="1"/>
      <w:marLeft w:val="0"/>
      <w:marRight w:val="0"/>
      <w:marTop w:val="0"/>
      <w:marBottom w:val="0"/>
      <w:divBdr>
        <w:top w:val="none" w:sz="0" w:space="0" w:color="auto"/>
        <w:left w:val="none" w:sz="0" w:space="0" w:color="auto"/>
        <w:bottom w:val="none" w:sz="0" w:space="0" w:color="auto"/>
        <w:right w:val="none" w:sz="0" w:space="0" w:color="auto"/>
      </w:divBdr>
    </w:div>
    <w:div w:id="565991251">
      <w:bodyDiv w:val="1"/>
      <w:marLeft w:val="0"/>
      <w:marRight w:val="0"/>
      <w:marTop w:val="0"/>
      <w:marBottom w:val="0"/>
      <w:divBdr>
        <w:top w:val="none" w:sz="0" w:space="0" w:color="auto"/>
        <w:left w:val="none" w:sz="0" w:space="0" w:color="auto"/>
        <w:bottom w:val="none" w:sz="0" w:space="0" w:color="auto"/>
        <w:right w:val="none" w:sz="0" w:space="0" w:color="auto"/>
      </w:divBdr>
    </w:div>
    <w:div w:id="626737520">
      <w:bodyDiv w:val="1"/>
      <w:marLeft w:val="0"/>
      <w:marRight w:val="0"/>
      <w:marTop w:val="0"/>
      <w:marBottom w:val="0"/>
      <w:divBdr>
        <w:top w:val="none" w:sz="0" w:space="0" w:color="auto"/>
        <w:left w:val="none" w:sz="0" w:space="0" w:color="auto"/>
        <w:bottom w:val="none" w:sz="0" w:space="0" w:color="auto"/>
        <w:right w:val="none" w:sz="0" w:space="0" w:color="auto"/>
      </w:divBdr>
    </w:div>
    <w:div w:id="645159699">
      <w:bodyDiv w:val="1"/>
      <w:marLeft w:val="0"/>
      <w:marRight w:val="0"/>
      <w:marTop w:val="0"/>
      <w:marBottom w:val="0"/>
      <w:divBdr>
        <w:top w:val="none" w:sz="0" w:space="0" w:color="auto"/>
        <w:left w:val="none" w:sz="0" w:space="0" w:color="auto"/>
        <w:bottom w:val="none" w:sz="0" w:space="0" w:color="auto"/>
        <w:right w:val="none" w:sz="0" w:space="0" w:color="auto"/>
      </w:divBdr>
    </w:div>
    <w:div w:id="665791989">
      <w:bodyDiv w:val="1"/>
      <w:marLeft w:val="0"/>
      <w:marRight w:val="0"/>
      <w:marTop w:val="0"/>
      <w:marBottom w:val="0"/>
      <w:divBdr>
        <w:top w:val="none" w:sz="0" w:space="0" w:color="auto"/>
        <w:left w:val="none" w:sz="0" w:space="0" w:color="auto"/>
        <w:bottom w:val="none" w:sz="0" w:space="0" w:color="auto"/>
        <w:right w:val="none" w:sz="0" w:space="0" w:color="auto"/>
      </w:divBdr>
    </w:div>
    <w:div w:id="763233035">
      <w:bodyDiv w:val="1"/>
      <w:marLeft w:val="0"/>
      <w:marRight w:val="0"/>
      <w:marTop w:val="0"/>
      <w:marBottom w:val="0"/>
      <w:divBdr>
        <w:top w:val="none" w:sz="0" w:space="0" w:color="auto"/>
        <w:left w:val="none" w:sz="0" w:space="0" w:color="auto"/>
        <w:bottom w:val="none" w:sz="0" w:space="0" w:color="auto"/>
        <w:right w:val="none" w:sz="0" w:space="0" w:color="auto"/>
      </w:divBdr>
    </w:div>
    <w:div w:id="780687863">
      <w:bodyDiv w:val="1"/>
      <w:marLeft w:val="0"/>
      <w:marRight w:val="0"/>
      <w:marTop w:val="0"/>
      <w:marBottom w:val="0"/>
      <w:divBdr>
        <w:top w:val="none" w:sz="0" w:space="0" w:color="auto"/>
        <w:left w:val="none" w:sz="0" w:space="0" w:color="auto"/>
        <w:bottom w:val="none" w:sz="0" w:space="0" w:color="auto"/>
        <w:right w:val="none" w:sz="0" w:space="0" w:color="auto"/>
      </w:divBdr>
      <w:divsChild>
        <w:div w:id="132217849">
          <w:marLeft w:val="-300"/>
          <w:marRight w:val="-300"/>
          <w:marTop w:val="0"/>
          <w:marBottom w:val="150"/>
          <w:divBdr>
            <w:top w:val="none" w:sz="0" w:space="0" w:color="auto"/>
            <w:left w:val="none" w:sz="0" w:space="0" w:color="auto"/>
            <w:bottom w:val="none" w:sz="0" w:space="0" w:color="auto"/>
            <w:right w:val="none" w:sz="0" w:space="0" w:color="auto"/>
          </w:divBdr>
        </w:div>
      </w:divsChild>
    </w:div>
    <w:div w:id="789124893">
      <w:bodyDiv w:val="1"/>
      <w:marLeft w:val="0"/>
      <w:marRight w:val="0"/>
      <w:marTop w:val="0"/>
      <w:marBottom w:val="0"/>
      <w:divBdr>
        <w:top w:val="none" w:sz="0" w:space="0" w:color="auto"/>
        <w:left w:val="none" w:sz="0" w:space="0" w:color="auto"/>
        <w:bottom w:val="none" w:sz="0" w:space="0" w:color="auto"/>
        <w:right w:val="none" w:sz="0" w:space="0" w:color="auto"/>
      </w:divBdr>
    </w:div>
    <w:div w:id="793328525">
      <w:bodyDiv w:val="1"/>
      <w:marLeft w:val="0"/>
      <w:marRight w:val="0"/>
      <w:marTop w:val="0"/>
      <w:marBottom w:val="0"/>
      <w:divBdr>
        <w:top w:val="none" w:sz="0" w:space="0" w:color="auto"/>
        <w:left w:val="none" w:sz="0" w:space="0" w:color="auto"/>
        <w:bottom w:val="none" w:sz="0" w:space="0" w:color="auto"/>
        <w:right w:val="none" w:sz="0" w:space="0" w:color="auto"/>
      </w:divBdr>
    </w:div>
    <w:div w:id="877083415">
      <w:bodyDiv w:val="1"/>
      <w:marLeft w:val="0"/>
      <w:marRight w:val="0"/>
      <w:marTop w:val="0"/>
      <w:marBottom w:val="0"/>
      <w:divBdr>
        <w:top w:val="none" w:sz="0" w:space="0" w:color="auto"/>
        <w:left w:val="none" w:sz="0" w:space="0" w:color="auto"/>
        <w:bottom w:val="none" w:sz="0" w:space="0" w:color="auto"/>
        <w:right w:val="none" w:sz="0" w:space="0" w:color="auto"/>
      </w:divBdr>
      <w:divsChild>
        <w:div w:id="397437407">
          <w:marLeft w:val="-300"/>
          <w:marRight w:val="-300"/>
          <w:marTop w:val="0"/>
          <w:marBottom w:val="150"/>
          <w:divBdr>
            <w:top w:val="none" w:sz="0" w:space="0" w:color="auto"/>
            <w:left w:val="none" w:sz="0" w:space="0" w:color="auto"/>
            <w:bottom w:val="none" w:sz="0" w:space="0" w:color="auto"/>
            <w:right w:val="none" w:sz="0" w:space="0" w:color="auto"/>
          </w:divBdr>
        </w:div>
      </w:divsChild>
    </w:div>
    <w:div w:id="891696614">
      <w:bodyDiv w:val="1"/>
      <w:marLeft w:val="0"/>
      <w:marRight w:val="0"/>
      <w:marTop w:val="0"/>
      <w:marBottom w:val="0"/>
      <w:divBdr>
        <w:top w:val="none" w:sz="0" w:space="0" w:color="auto"/>
        <w:left w:val="none" w:sz="0" w:space="0" w:color="auto"/>
        <w:bottom w:val="none" w:sz="0" w:space="0" w:color="auto"/>
        <w:right w:val="none" w:sz="0" w:space="0" w:color="auto"/>
      </w:divBdr>
    </w:div>
    <w:div w:id="954478385">
      <w:bodyDiv w:val="1"/>
      <w:marLeft w:val="0"/>
      <w:marRight w:val="0"/>
      <w:marTop w:val="0"/>
      <w:marBottom w:val="0"/>
      <w:divBdr>
        <w:top w:val="none" w:sz="0" w:space="0" w:color="auto"/>
        <w:left w:val="none" w:sz="0" w:space="0" w:color="auto"/>
        <w:bottom w:val="none" w:sz="0" w:space="0" w:color="auto"/>
        <w:right w:val="none" w:sz="0" w:space="0" w:color="auto"/>
      </w:divBdr>
    </w:div>
    <w:div w:id="988166602">
      <w:bodyDiv w:val="1"/>
      <w:marLeft w:val="0"/>
      <w:marRight w:val="0"/>
      <w:marTop w:val="0"/>
      <w:marBottom w:val="0"/>
      <w:divBdr>
        <w:top w:val="none" w:sz="0" w:space="0" w:color="auto"/>
        <w:left w:val="none" w:sz="0" w:space="0" w:color="auto"/>
        <w:bottom w:val="none" w:sz="0" w:space="0" w:color="auto"/>
        <w:right w:val="none" w:sz="0" w:space="0" w:color="auto"/>
      </w:divBdr>
      <w:divsChild>
        <w:div w:id="665325580">
          <w:marLeft w:val="562"/>
          <w:marRight w:val="0"/>
          <w:marTop w:val="150"/>
          <w:marBottom w:val="0"/>
          <w:divBdr>
            <w:top w:val="none" w:sz="0" w:space="0" w:color="auto"/>
            <w:left w:val="none" w:sz="0" w:space="0" w:color="auto"/>
            <w:bottom w:val="none" w:sz="0" w:space="0" w:color="auto"/>
            <w:right w:val="none" w:sz="0" w:space="0" w:color="auto"/>
          </w:divBdr>
        </w:div>
        <w:div w:id="1377972315">
          <w:marLeft w:val="562"/>
          <w:marRight w:val="0"/>
          <w:marTop w:val="150"/>
          <w:marBottom w:val="0"/>
          <w:divBdr>
            <w:top w:val="none" w:sz="0" w:space="0" w:color="auto"/>
            <w:left w:val="none" w:sz="0" w:space="0" w:color="auto"/>
            <w:bottom w:val="none" w:sz="0" w:space="0" w:color="auto"/>
            <w:right w:val="none" w:sz="0" w:space="0" w:color="auto"/>
          </w:divBdr>
        </w:div>
        <w:div w:id="1756587614">
          <w:marLeft w:val="562"/>
          <w:marRight w:val="0"/>
          <w:marTop w:val="150"/>
          <w:marBottom w:val="0"/>
          <w:divBdr>
            <w:top w:val="none" w:sz="0" w:space="0" w:color="auto"/>
            <w:left w:val="none" w:sz="0" w:space="0" w:color="auto"/>
            <w:bottom w:val="none" w:sz="0" w:space="0" w:color="auto"/>
            <w:right w:val="none" w:sz="0" w:space="0" w:color="auto"/>
          </w:divBdr>
        </w:div>
      </w:divsChild>
    </w:div>
    <w:div w:id="989793570">
      <w:bodyDiv w:val="1"/>
      <w:marLeft w:val="0"/>
      <w:marRight w:val="0"/>
      <w:marTop w:val="0"/>
      <w:marBottom w:val="0"/>
      <w:divBdr>
        <w:top w:val="none" w:sz="0" w:space="0" w:color="auto"/>
        <w:left w:val="none" w:sz="0" w:space="0" w:color="auto"/>
        <w:bottom w:val="none" w:sz="0" w:space="0" w:color="auto"/>
        <w:right w:val="none" w:sz="0" w:space="0" w:color="auto"/>
      </w:divBdr>
    </w:div>
    <w:div w:id="1030957981">
      <w:bodyDiv w:val="1"/>
      <w:marLeft w:val="0"/>
      <w:marRight w:val="0"/>
      <w:marTop w:val="0"/>
      <w:marBottom w:val="0"/>
      <w:divBdr>
        <w:top w:val="none" w:sz="0" w:space="0" w:color="auto"/>
        <w:left w:val="none" w:sz="0" w:space="0" w:color="auto"/>
        <w:bottom w:val="none" w:sz="0" w:space="0" w:color="auto"/>
        <w:right w:val="none" w:sz="0" w:space="0" w:color="auto"/>
      </w:divBdr>
    </w:div>
    <w:div w:id="1055857153">
      <w:bodyDiv w:val="1"/>
      <w:marLeft w:val="0"/>
      <w:marRight w:val="0"/>
      <w:marTop w:val="0"/>
      <w:marBottom w:val="0"/>
      <w:divBdr>
        <w:top w:val="none" w:sz="0" w:space="0" w:color="auto"/>
        <w:left w:val="none" w:sz="0" w:space="0" w:color="auto"/>
        <w:bottom w:val="none" w:sz="0" w:space="0" w:color="auto"/>
        <w:right w:val="none" w:sz="0" w:space="0" w:color="auto"/>
      </w:divBdr>
    </w:div>
    <w:div w:id="1058238969">
      <w:bodyDiv w:val="1"/>
      <w:marLeft w:val="0"/>
      <w:marRight w:val="0"/>
      <w:marTop w:val="0"/>
      <w:marBottom w:val="0"/>
      <w:divBdr>
        <w:top w:val="none" w:sz="0" w:space="0" w:color="auto"/>
        <w:left w:val="none" w:sz="0" w:space="0" w:color="auto"/>
        <w:bottom w:val="none" w:sz="0" w:space="0" w:color="auto"/>
        <w:right w:val="none" w:sz="0" w:space="0" w:color="auto"/>
      </w:divBdr>
    </w:div>
    <w:div w:id="1065880645">
      <w:bodyDiv w:val="1"/>
      <w:marLeft w:val="0"/>
      <w:marRight w:val="0"/>
      <w:marTop w:val="0"/>
      <w:marBottom w:val="0"/>
      <w:divBdr>
        <w:top w:val="none" w:sz="0" w:space="0" w:color="auto"/>
        <w:left w:val="none" w:sz="0" w:space="0" w:color="auto"/>
        <w:bottom w:val="none" w:sz="0" w:space="0" w:color="auto"/>
        <w:right w:val="none" w:sz="0" w:space="0" w:color="auto"/>
      </w:divBdr>
    </w:div>
    <w:div w:id="1100221969">
      <w:bodyDiv w:val="1"/>
      <w:marLeft w:val="0"/>
      <w:marRight w:val="0"/>
      <w:marTop w:val="0"/>
      <w:marBottom w:val="0"/>
      <w:divBdr>
        <w:top w:val="none" w:sz="0" w:space="0" w:color="auto"/>
        <w:left w:val="none" w:sz="0" w:space="0" w:color="auto"/>
        <w:bottom w:val="none" w:sz="0" w:space="0" w:color="auto"/>
        <w:right w:val="none" w:sz="0" w:space="0" w:color="auto"/>
      </w:divBdr>
    </w:div>
    <w:div w:id="1108310362">
      <w:bodyDiv w:val="1"/>
      <w:marLeft w:val="0"/>
      <w:marRight w:val="0"/>
      <w:marTop w:val="0"/>
      <w:marBottom w:val="0"/>
      <w:divBdr>
        <w:top w:val="none" w:sz="0" w:space="0" w:color="auto"/>
        <w:left w:val="none" w:sz="0" w:space="0" w:color="auto"/>
        <w:bottom w:val="none" w:sz="0" w:space="0" w:color="auto"/>
        <w:right w:val="none" w:sz="0" w:space="0" w:color="auto"/>
      </w:divBdr>
    </w:div>
    <w:div w:id="1123384715">
      <w:bodyDiv w:val="1"/>
      <w:marLeft w:val="0"/>
      <w:marRight w:val="0"/>
      <w:marTop w:val="0"/>
      <w:marBottom w:val="0"/>
      <w:divBdr>
        <w:top w:val="none" w:sz="0" w:space="0" w:color="auto"/>
        <w:left w:val="none" w:sz="0" w:space="0" w:color="auto"/>
        <w:bottom w:val="none" w:sz="0" w:space="0" w:color="auto"/>
        <w:right w:val="none" w:sz="0" w:space="0" w:color="auto"/>
      </w:divBdr>
    </w:div>
    <w:div w:id="1143887977">
      <w:bodyDiv w:val="1"/>
      <w:marLeft w:val="0"/>
      <w:marRight w:val="0"/>
      <w:marTop w:val="0"/>
      <w:marBottom w:val="0"/>
      <w:divBdr>
        <w:top w:val="none" w:sz="0" w:space="0" w:color="auto"/>
        <w:left w:val="none" w:sz="0" w:space="0" w:color="auto"/>
        <w:bottom w:val="none" w:sz="0" w:space="0" w:color="auto"/>
        <w:right w:val="none" w:sz="0" w:space="0" w:color="auto"/>
      </w:divBdr>
    </w:div>
    <w:div w:id="1157922178">
      <w:bodyDiv w:val="1"/>
      <w:marLeft w:val="0"/>
      <w:marRight w:val="0"/>
      <w:marTop w:val="0"/>
      <w:marBottom w:val="0"/>
      <w:divBdr>
        <w:top w:val="none" w:sz="0" w:space="0" w:color="auto"/>
        <w:left w:val="none" w:sz="0" w:space="0" w:color="auto"/>
        <w:bottom w:val="none" w:sz="0" w:space="0" w:color="auto"/>
        <w:right w:val="none" w:sz="0" w:space="0" w:color="auto"/>
      </w:divBdr>
      <w:divsChild>
        <w:div w:id="1440491701">
          <w:marLeft w:val="562"/>
          <w:marRight w:val="0"/>
          <w:marTop w:val="150"/>
          <w:marBottom w:val="0"/>
          <w:divBdr>
            <w:top w:val="none" w:sz="0" w:space="0" w:color="auto"/>
            <w:left w:val="none" w:sz="0" w:space="0" w:color="auto"/>
            <w:bottom w:val="none" w:sz="0" w:space="0" w:color="auto"/>
            <w:right w:val="none" w:sz="0" w:space="0" w:color="auto"/>
          </w:divBdr>
        </w:div>
        <w:div w:id="912006148">
          <w:marLeft w:val="562"/>
          <w:marRight w:val="0"/>
          <w:marTop w:val="150"/>
          <w:marBottom w:val="0"/>
          <w:divBdr>
            <w:top w:val="none" w:sz="0" w:space="0" w:color="auto"/>
            <w:left w:val="none" w:sz="0" w:space="0" w:color="auto"/>
            <w:bottom w:val="none" w:sz="0" w:space="0" w:color="auto"/>
            <w:right w:val="none" w:sz="0" w:space="0" w:color="auto"/>
          </w:divBdr>
        </w:div>
        <w:div w:id="2138835082">
          <w:marLeft w:val="562"/>
          <w:marRight w:val="0"/>
          <w:marTop w:val="150"/>
          <w:marBottom w:val="0"/>
          <w:divBdr>
            <w:top w:val="none" w:sz="0" w:space="0" w:color="auto"/>
            <w:left w:val="none" w:sz="0" w:space="0" w:color="auto"/>
            <w:bottom w:val="none" w:sz="0" w:space="0" w:color="auto"/>
            <w:right w:val="none" w:sz="0" w:space="0" w:color="auto"/>
          </w:divBdr>
        </w:div>
        <w:div w:id="514878512">
          <w:marLeft w:val="562"/>
          <w:marRight w:val="0"/>
          <w:marTop w:val="150"/>
          <w:marBottom w:val="0"/>
          <w:divBdr>
            <w:top w:val="none" w:sz="0" w:space="0" w:color="auto"/>
            <w:left w:val="none" w:sz="0" w:space="0" w:color="auto"/>
            <w:bottom w:val="none" w:sz="0" w:space="0" w:color="auto"/>
            <w:right w:val="none" w:sz="0" w:space="0" w:color="auto"/>
          </w:divBdr>
        </w:div>
        <w:div w:id="1091857375">
          <w:marLeft w:val="562"/>
          <w:marRight w:val="0"/>
          <w:marTop w:val="150"/>
          <w:marBottom w:val="0"/>
          <w:divBdr>
            <w:top w:val="none" w:sz="0" w:space="0" w:color="auto"/>
            <w:left w:val="none" w:sz="0" w:space="0" w:color="auto"/>
            <w:bottom w:val="none" w:sz="0" w:space="0" w:color="auto"/>
            <w:right w:val="none" w:sz="0" w:space="0" w:color="auto"/>
          </w:divBdr>
        </w:div>
        <w:div w:id="712316231">
          <w:marLeft w:val="562"/>
          <w:marRight w:val="0"/>
          <w:marTop w:val="150"/>
          <w:marBottom w:val="0"/>
          <w:divBdr>
            <w:top w:val="none" w:sz="0" w:space="0" w:color="auto"/>
            <w:left w:val="none" w:sz="0" w:space="0" w:color="auto"/>
            <w:bottom w:val="none" w:sz="0" w:space="0" w:color="auto"/>
            <w:right w:val="none" w:sz="0" w:space="0" w:color="auto"/>
          </w:divBdr>
        </w:div>
      </w:divsChild>
    </w:div>
    <w:div w:id="1164929975">
      <w:bodyDiv w:val="1"/>
      <w:marLeft w:val="0"/>
      <w:marRight w:val="0"/>
      <w:marTop w:val="0"/>
      <w:marBottom w:val="0"/>
      <w:divBdr>
        <w:top w:val="none" w:sz="0" w:space="0" w:color="auto"/>
        <w:left w:val="none" w:sz="0" w:space="0" w:color="auto"/>
        <w:bottom w:val="none" w:sz="0" w:space="0" w:color="auto"/>
        <w:right w:val="none" w:sz="0" w:space="0" w:color="auto"/>
      </w:divBdr>
    </w:div>
    <w:div w:id="1233464348">
      <w:bodyDiv w:val="1"/>
      <w:marLeft w:val="0"/>
      <w:marRight w:val="0"/>
      <w:marTop w:val="0"/>
      <w:marBottom w:val="0"/>
      <w:divBdr>
        <w:top w:val="none" w:sz="0" w:space="0" w:color="auto"/>
        <w:left w:val="none" w:sz="0" w:space="0" w:color="auto"/>
        <w:bottom w:val="none" w:sz="0" w:space="0" w:color="auto"/>
        <w:right w:val="none" w:sz="0" w:space="0" w:color="auto"/>
      </w:divBdr>
    </w:div>
    <w:div w:id="1243947650">
      <w:bodyDiv w:val="1"/>
      <w:marLeft w:val="0"/>
      <w:marRight w:val="0"/>
      <w:marTop w:val="0"/>
      <w:marBottom w:val="0"/>
      <w:divBdr>
        <w:top w:val="none" w:sz="0" w:space="0" w:color="auto"/>
        <w:left w:val="none" w:sz="0" w:space="0" w:color="auto"/>
        <w:bottom w:val="none" w:sz="0" w:space="0" w:color="auto"/>
        <w:right w:val="none" w:sz="0" w:space="0" w:color="auto"/>
      </w:divBdr>
    </w:div>
    <w:div w:id="1250850537">
      <w:bodyDiv w:val="1"/>
      <w:marLeft w:val="0"/>
      <w:marRight w:val="0"/>
      <w:marTop w:val="0"/>
      <w:marBottom w:val="0"/>
      <w:divBdr>
        <w:top w:val="none" w:sz="0" w:space="0" w:color="auto"/>
        <w:left w:val="none" w:sz="0" w:space="0" w:color="auto"/>
        <w:bottom w:val="none" w:sz="0" w:space="0" w:color="auto"/>
        <w:right w:val="none" w:sz="0" w:space="0" w:color="auto"/>
      </w:divBdr>
    </w:div>
    <w:div w:id="1276870218">
      <w:bodyDiv w:val="1"/>
      <w:marLeft w:val="0"/>
      <w:marRight w:val="0"/>
      <w:marTop w:val="0"/>
      <w:marBottom w:val="0"/>
      <w:divBdr>
        <w:top w:val="none" w:sz="0" w:space="0" w:color="auto"/>
        <w:left w:val="none" w:sz="0" w:space="0" w:color="auto"/>
        <w:bottom w:val="none" w:sz="0" w:space="0" w:color="auto"/>
        <w:right w:val="none" w:sz="0" w:space="0" w:color="auto"/>
      </w:divBdr>
    </w:div>
    <w:div w:id="1416584192">
      <w:bodyDiv w:val="1"/>
      <w:marLeft w:val="0"/>
      <w:marRight w:val="0"/>
      <w:marTop w:val="0"/>
      <w:marBottom w:val="0"/>
      <w:divBdr>
        <w:top w:val="none" w:sz="0" w:space="0" w:color="auto"/>
        <w:left w:val="none" w:sz="0" w:space="0" w:color="auto"/>
        <w:bottom w:val="none" w:sz="0" w:space="0" w:color="auto"/>
        <w:right w:val="none" w:sz="0" w:space="0" w:color="auto"/>
      </w:divBdr>
    </w:div>
    <w:div w:id="1460145299">
      <w:bodyDiv w:val="1"/>
      <w:marLeft w:val="0"/>
      <w:marRight w:val="0"/>
      <w:marTop w:val="0"/>
      <w:marBottom w:val="0"/>
      <w:divBdr>
        <w:top w:val="none" w:sz="0" w:space="0" w:color="auto"/>
        <w:left w:val="none" w:sz="0" w:space="0" w:color="auto"/>
        <w:bottom w:val="none" w:sz="0" w:space="0" w:color="auto"/>
        <w:right w:val="none" w:sz="0" w:space="0" w:color="auto"/>
      </w:divBdr>
    </w:div>
    <w:div w:id="1558008483">
      <w:bodyDiv w:val="1"/>
      <w:marLeft w:val="0"/>
      <w:marRight w:val="0"/>
      <w:marTop w:val="0"/>
      <w:marBottom w:val="0"/>
      <w:divBdr>
        <w:top w:val="none" w:sz="0" w:space="0" w:color="auto"/>
        <w:left w:val="none" w:sz="0" w:space="0" w:color="auto"/>
        <w:bottom w:val="none" w:sz="0" w:space="0" w:color="auto"/>
        <w:right w:val="none" w:sz="0" w:space="0" w:color="auto"/>
      </w:divBdr>
    </w:div>
    <w:div w:id="1561213899">
      <w:bodyDiv w:val="1"/>
      <w:marLeft w:val="0"/>
      <w:marRight w:val="0"/>
      <w:marTop w:val="0"/>
      <w:marBottom w:val="0"/>
      <w:divBdr>
        <w:top w:val="none" w:sz="0" w:space="0" w:color="auto"/>
        <w:left w:val="none" w:sz="0" w:space="0" w:color="auto"/>
        <w:bottom w:val="none" w:sz="0" w:space="0" w:color="auto"/>
        <w:right w:val="none" w:sz="0" w:space="0" w:color="auto"/>
      </w:divBdr>
    </w:div>
    <w:div w:id="1568681737">
      <w:bodyDiv w:val="1"/>
      <w:marLeft w:val="0"/>
      <w:marRight w:val="0"/>
      <w:marTop w:val="0"/>
      <w:marBottom w:val="0"/>
      <w:divBdr>
        <w:top w:val="none" w:sz="0" w:space="0" w:color="auto"/>
        <w:left w:val="none" w:sz="0" w:space="0" w:color="auto"/>
        <w:bottom w:val="none" w:sz="0" w:space="0" w:color="auto"/>
        <w:right w:val="none" w:sz="0" w:space="0" w:color="auto"/>
      </w:divBdr>
      <w:divsChild>
        <w:div w:id="1787458935">
          <w:marLeft w:val="274"/>
          <w:marRight w:val="0"/>
          <w:marTop w:val="0"/>
          <w:marBottom w:val="0"/>
          <w:divBdr>
            <w:top w:val="none" w:sz="0" w:space="0" w:color="auto"/>
            <w:left w:val="none" w:sz="0" w:space="0" w:color="auto"/>
            <w:bottom w:val="none" w:sz="0" w:space="0" w:color="auto"/>
            <w:right w:val="none" w:sz="0" w:space="0" w:color="auto"/>
          </w:divBdr>
        </w:div>
        <w:div w:id="1227764298">
          <w:marLeft w:val="274"/>
          <w:marRight w:val="0"/>
          <w:marTop w:val="0"/>
          <w:marBottom w:val="0"/>
          <w:divBdr>
            <w:top w:val="none" w:sz="0" w:space="0" w:color="auto"/>
            <w:left w:val="none" w:sz="0" w:space="0" w:color="auto"/>
            <w:bottom w:val="none" w:sz="0" w:space="0" w:color="auto"/>
            <w:right w:val="none" w:sz="0" w:space="0" w:color="auto"/>
          </w:divBdr>
        </w:div>
        <w:div w:id="59906054">
          <w:marLeft w:val="274"/>
          <w:marRight w:val="0"/>
          <w:marTop w:val="0"/>
          <w:marBottom w:val="0"/>
          <w:divBdr>
            <w:top w:val="none" w:sz="0" w:space="0" w:color="auto"/>
            <w:left w:val="none" w:sz="0" w:space="0" w:color="auto"/>
            <w:bottom w:val="none" w:sz="0" w:space="0" w:color="auto"/>
            <w:right w:val="none" w:sz="0" w:space="0" w:color="auto"/>
          </w:divBdr>
        </w:div>
        <w:div w:id="582104487">
          <w:marLeft w:val="274"/>
          <w:marRight w:val="0"/>
          <w:marTop w:val="0"/>
          <w:marBottom w:val="0"/>
          <w:divBdr>
            <w:top w:val="none" w:sz="0" w:space="0" w:color="auto"/>
            <w:left w:val="none" w:sz="0" w:space="0" w:color="auto"/>
            <w:bottom w:val="none" w:sz="0" w:space="0" w:color="auto"/>
            <w:right w:val="none" w:sz="0" w:space="0" w:color="auto"/>
          </w:divBdr>
        </w:div>
      </w:divsChild>
    </w:div>
    <w:div w:id="1581407838">
      <w:bodyDiv w:val="1"/>
      <w:marLeft w:val="0"/>
      <w:marRight w:val="0"/>
      <w:marTop w:val="0"/>
      <w:marBottom w:val="0"/>
      <w:divBdr>
        <w:top w:val="none" w:sz="0" w:space="0" w:color="auto"/>
        <w:left w:val="none" w:sz="0" w:space="0" w:color="auto"/>
        <w:bottom w:val="none" w:sz="0" w:space="0" w:color="auto"/>
        <w:right w:val="none" w:sz="0" w:space="0" w:color="auto"/>
      </w:divBdr>
    </w:div>
    <w:div w:id="1672834039">
      <w:bodyDiv w:val="1"/>
      <w:marLeft w:val="0"/>
      <w:marRight w:val="0"/>
      <w:marTop w:val="0"/>
      <w:marBottom w:val="0"/>
      <w:divBdr>
        <w:top w:val="none" w:sz="0" w:space="0" w:color="auto"/>
        <w:left w:val="none" w:sz="0" w:space="0" w:color="auto"/>
        <w:bottom w:val="none" w:sz="0" w:space="0" w:color="auto"/>
        <w:right w:val="none" w:sz="0" w:space="0" w:color="auto"/>
      </w:divBdr>
    </w:div>
    <w:div w:id="1735808427">
      <w:bodyDiv w:val="1"/>
      <w:marLeft w:val="0"/>
      <w:marRight w:val="0"/>
      <w:marTop w:val="0"/>
      <w:marBottom w:val="0"/>
      <w:divBdr>
        <w:top w:val="none" w:sz="0" w:space="0" w:color="auto"/>
        <w:left w:val="none" w:sz="0" w:space="0" w:color="auto"/>
        <w:bottom w:val="none" w:sz="0" w:space="0" w:color="auto"/>
        <w:right w:val="none" w:sz="0" w:space="0" w:color="auto"/>
      </w:divBdr>
    </w:div>
    <w:div w:id="1772121766">
      <w:bodyDiv w:val="1"/>
      <w:marLeft w:val="0"/>
      <w:marRight w:val="0"/>
      <w:marTop w:val="0"/>
      <w:marBottom w:val="0"/>
      <w:divBdr>
        <w:top w:val="none" w:sz="0" w:space="0" w:color="auto"/>
        <w:left w:val="none" w:sz="0" w:space="0" w:color="auto"/>
        <w:bottom w:val="none" w:sz="0" w:space="0" w:color="auto"/>
        <w:right w:val="none" w:sz="0" w:space="0" w:color="auto"/>
      </w:divBdr>
    </w:div>
    <w:div w:id="1879581341">
      <w:bodyDiv w:val="1"/>
      <w:marLeft w:val="0"/>
      <w:marRight w:val="0"/>
      <w:marTop w:val="0"/>
      <w:marBottom w:val="0"/>
      <w:divBdr>
        <w:top w:val="none" w:sz="0" w:space="0" w:color="auto"/>
        <w:left w:val="none" w:sz="0" w:space="0" w:color="auto"/>
        <w:bottom w:val="none" w:sz="0" w:space="0" w:color="auto"/>
        <w:right w:val="none" w:sz="0" w:space="0" w:color="auto"/>
      </w:divBdr>
    </w:div>
    <w:div w:id="1998456502">
      <w:bodyDiv w:val="1"/>
      <w:marLeft w:val="0"/>
      <w:marRight w:val="0"/>
      <w:marTop w:val="0"/>
      <w:marBottom w:val="0"/>
      <w:divBdr>
        <w:top w:val="none" w:sz="0" w:space="0" w:color="auto"/>
        <w:left w:val="none" w:sz="0" w:space="0" w:color="auto"/>
        <w:bottom w:val="none" w:sz="0" w:space="0" w:color="auto"/>
        <w:right w:val="none" w:sz="0" w:space="0" w:color="auto"/>
      </w:divBdr>
    </w:div>
    <w:div w:id="2025477592">
      <w:bodyDiv w:val="1"/>
      <w:marLeft w:val="0"/>
      <w:marRight w:val="0"/>
      <w:marTop w:val="0"/>
      <w:marBottom w:val="0"/>
      <w:divBdr>
        <w:top w:val="none" w:sz="0" w:space="0" w:color="auto"/>
        <w:left w:val="none" w:sz="0" w:space="0" w:color="auto"/>
        <w:bottom w:val="none" w:sz="0" w:space="0" w:color="auto"/>
        <w:right w:val="none" w:sz="0" w:space="0" w:color="auto"/>
      </w:divBdr>
    </w:div>
    <w:div w:id="2083600366">
      <w:bodyDiv w:val="1"/>
      <w:marLeft w:val="0"/>
      <w:marRight w:val="0"/>
      <w:marTop w:val="0"/>
      <w:marBottom w:val="0"/>
      <w:divBdr>
        <w:top w:val="none" w:sz="0" w:space="0" w:color="auto"/>
        <w:left w:val="none" w:sz="0" w:space="0" w:color="auto"/>
        <w:bottom w:val="none" w:sz="0" w:space="0" w:color="auto"/>
        <w:right w:val="none" w:sz="0" w:space="0" w:color="auto"/>
      </w:divBdr>
    </w:div>
    <w:div w:id="2102675316">
      <w:bodyDiv w:val="1"/>
      <w:marLeft w:val="0"/>
      <w:marRight w:val="0"/>
      <w:marTop w:val="0"/>
      <w:marBottom w:val="0"/>
      <w:divBdr>
        <w:top w:val="none" w:sz="0" w:space="0" w:color="auto"/>
        <w:left w:val="none" w:sz="0" w:space="0" w:color="auto"/>
        <w:bottom w:val="none" w:sz="0" w:space="0" w:color="auto"/>
        <w:right w:val="none" w:sz="0" w:space="0" w:color="auto"/>
      </w:divBdr>
      <w:divsChild>
        <w:div w:id="1519781290">
          <w:marLeft w:val="562"/>
          <w:marRight w:val="0"/>
          <w:marTop w:val="150"/>
          <w:marBottom w:val="0"/>
          <w:divBdr>
            <w:top w:val="none" w:sz="0" w:space="0" w:color="auto"/>
            <w:left w:val="none" w:sz="0" w:space="0" w:color="auto"/>
            <w:bottom w:val="none" w:sz="0" w:space="0" w:color="auto"/>
            <w:right w:val="none" w:sz="0" w:space="0" w:color="auto"/>
          </w:divBdr>
        </w:div>
        <w:div w:id="1330864459">
          <w:marLeft w:val="562"/>
          <w:marRight w:val="0"/>
          <w:marTop w:val="150"/>
          <w:marBottom w:val="0"/>
          <w:divBdr>
            <w:top w:val="none" w:sz="0" w:space="0" w:color="auto"/>
            <w:left w:val="none" w:sz="0" w:space="0" w:color="auto"/>
            <w:bottom w:val="none" w:sz="0" w:space="0" w:color="auto"/>
            <w:right w:val="none" w:sz="0" w:space="0" w:color="auto"/>
          </w:divBdr>
        </w:div>
        <w:div w:id="22444649">
          <w:marLeft w:val="562"/>
          <w:marRight w:val="0"/>
          <w:marTop w:val="150"/>
          <w:marBottom w:val="0"/>
          <w:divBdr>
            <w:top w:val="none" w:sz="0" w:space="0" w:color="auto"/>
            <w:left w:val="none" w:sz="0" w:space="0" w:color="auto"/>
            <w:bottom w:val="none" w:sz="0" w:space="0" w:color="auto"/>
            <w:right w:val="none" w:sz="0" w:space="0" w:color="auto"/>
          </w:divBdr>
        </w:div>
        <w:div w:id="302199678">
          <w:marLeft w:val="562"/>
          <w:marRight w:val="0"/>
          <w:marTop w:val="150"/>
          <w:marBottom w:val="0"/>
          <w:divBdr>
            <w:top w:val="none" w:sz="0" w:space="0" w:color="auto"/>
            <w:left w:val="none" w:sz="0" w:space="0" w:color="auto"/>
            <w:bottom w:val="none" w:sz="0" w:space="0" w:color="auto"/>
            <w:right w:val="none" w:sz="0" w:space="0" w:color="auto"/>
          </w:divBdr>
        </w:div>
        <w:div w:id="1892494424">
          <w:marLeft w:val="562"/>
          <w:marRight w:val="0"/>
          <w:marTop w:val="150"/>
          <w:marBottom w:val="0"/>
          <w:divBdr>
            <w:top w:val="none" w:sz="0" w:space="0" w:color="auto"/>
            <w:left w:val="none" w:sz="0" w:space="0" w:color="auto"/>
            <w:bottom w:val="none" w:sz="0" w:space="0" w:color="auto"/>
            <w:right w:val="none" w:sz="0" w:space="0" w:color="auto"/>
          </w:divBdr>
        </w:div>
        <w:div w:id="2031107208">
          <w:marLeft w:val="562"/>
          <w:marRight w:val="0"/>
          <w:marTop w:val="150"/>
          <w:marBottom w:val="0"/>
          <w:divBdr>
            <w:top w:val="none" w:sz="0" w:space="0" w:color="auto"/>
            <w:left w:val="none" w:sz="0" w:space="0" w:color="auto"/>
            <w:bottom w:val="none" w:sz="0" w:space="0" w:color="auto"/>
            <w:right w:val="none" w:sz="0" w:space="0" w:color="auto"/>
          </w:divBdr>
        </w:div>
        <w:div w:id="1955405409">
          <w:marLeft w:val="562"/>
          <w:marRight w:val="0"/>
          <w:marTop w:val="150"/>
          <w:marBottom w:val="0"/>
          <w:divBdr>
            <w:top w:val="none" w:sz="0" w:space="0" w:color="auto"/>
            <w:left w:val="none" w:sz="0" w:space="0" w:color="auto"/>
            <w:bottom w:val="none" w:sz="0" w:space="0" w:color="auto"/>
            <w:right w:val="none" w:sz="0" w:space="0" w:color="auto"/>
          </w:divBdr>
        </w:div>
        <w:div w:id="1400516815">
          <w:marLeft w:val="562"/>
          <w:marRight w:val="0"/>
          <w:marTop w:val="150"/>
          <w:marBottom w:val="0"/>
          <w:divBdr>
            <w:top w:val="none" w:sz="0" w:space="0" w:color="auto"/>
            <w:left w:val="none" w:sz="0" w:space="0" w:color="auto"/>
            <w:bottom w:val="none" w:sz="0" w:space="0" w:color="auto"/>
            <w:right w:val="none" w:sz="0" w:space="0" w:color="auto"/>
          </w:divBdr>
        </w:div>
      </w:divsChild>
    </w:div>
    <w:div w:id="2104106945">
      <w:bodyDiv w:val="1"/>
      <w:marLeft w:val="0"/>
      <w:marRight w:val="0"/>
      <w:marTop w:val="0"/>
      <w:marBottom w:val="0"/>
      <w:divBdr>
        <w:top w:val="none" w:sz="0" w:space="0" w:color="auto"/>
        <w:left w:val="none" w:sz="0" w:space="0" w:color="auto"/>
        <w:bottom w:val="none" w:sz="0" w:space="0" w:color="auto"/>
        <w:right w:val="none" w:sz="0" w:space="0" w:color="auto"/>
      </w:divBdr>
      <w:divsChild>
        <w:div w:id="61410256">
          <w:marLeft w:val="806"/>
          <w:marRight w:val="0"/>
          <w:marTop w:val="150"/>
          <w:marBottom w:val="0"/>
          <w:divBdr>
            <w:top w:val="none" w:sz="0" w:space="0" w:color="auto"/>
            <w:left w:val="none" w:sz="0" w:space="0" w:color="auto"/>
            <w:bottom w:val="none" w:sz="0" w:space="0" w:color="auto"/>
            <w:right w:val="none" w:sz="0" w:space="0" w:color="auto"/>
          </w:divBdr>
        </w:div>
        <w:div w:id="1826898743">
          <w:marLeft w:val="806"/>
          <w:marRight w:val="0"/>
          <w:marTop w:val="150"/>
          <w:marBottom w:val="0"/>
          <w:divBdr>
            <w:top w:val="none" w:sz="0" w:space="0" w:color="auto"/>
            <w:left w:val="none" w:sz="0" w:space="0" w:color="auto"/>
            <w:bottom w:val="none" w:sz="0" w:space="0" w:color="auto"/>
            <w:right w:val="none" w:sz="0" w:space="0" w:color="auto"/>
          </w:divBdr>
        </w:div>
        <w:div w:id="1522740777">
          <w:marLeft w:val="806"/>
          <w:marRight w:val="0"/>
          <w:marTop w:val="150"/>
          <w:marBottom w:val="0"/>
          <w:divBdr>
            <w:top w:val="none" w:sz="0" w:space="0" w:color="auto"/>
            <w:left w:val="none" w:sz="0" w:space="0" w:color="auto"/>
            <w:bottom w:val="none" w:sz="0" w:space="0" w:color="auto"/>
            <w:right w:val="none" w:sz="0" w:space="0" w:color="auto"/>
          </w:divBdr>
        </w:div>
      </w:divsChild>
    </w:div>
    <w:div w:id="2128742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www.vtfk.no/meny/tjenester/opplaring-og-folkehelse/elev-og-larling-mobbeombud/mobbeombud/" TargetMode="External"/><Relationship Id="rId26" Type="http://schemas.openxmlformats.org/officeDocument/2006/relationships/hyperlink" Target="http://www.forebygging.no/Global/mobbing%20i%20barnehagen%20rapport.pdf" TargetMode="External"/><Relationship Id="rId39" Type="http://schemas.openxmlformats.org/officeDocument/2006/relationships/hyperlink" Target="https://www.partnerskapmotmobbing.no/" TargetMode="External"/><Relationship Id="rId3" Type="http://schemas.openxmlformats.org/officeDocument/2006/relationships/customXml" Target="../customXml/item3.xml"/><Relationship Id="rId21" Type="http://schemas.openxmlformats.org/officeDocument/2006/relationships/hyperlink" Target="https://www.fn.no/Om-FN/Avtaler/Menneskerettigheter/Barnekonvensjonen" TargetMode="External"/><Relationship Id="rId34" Type="http://schemas.openxmlformats.org/officeDocument/2006/relationships/hyperlink" Target="https://www.udir.no/laring-og-trivsel/barnehagemiljo/" TargetMode="External"/><Relationship Id="rId42" Type="http://schemas.openxmlformats.org/officeDocument/2006/relationships/hyperlink" Target="https://www.reddbarna.no/rollemodeller" TargetMode="External"/><Relationship Id="rId47" Type="http://schemas.openxmlformats.org/officeDocument/2006/relationships/hyperlink" Target="https://www.gyldendal.no/faglitteratur/psykisk-helse/generell/groenne-tanker-glade-barn/p-130301-no/" TargetMode="External"/><Relationship Id="rId50"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uis.no/nb/konsekvenser-av-mobbing" TargetMode="External"/><Relationship Id="rId25" Type="http://schemas.openxmlformats.org/officeDocument/2006/relationships/hyperlink" Target="https://www.regjeringen.no/no/tema/familie-og-barn/barnehager/artikler/a-se-barn-som-subjekt---noen-konsekvense/id440489/" TargetMode="External"/><Relationship Id="rId33" Type="http://schemas.openxmlformats.org/officeDocument/2006/relationships/header" Target="header3.xml"/><Relationship Id="rId38" Type="http://schemas.openxmlformats.org/officeDocument/2006/relationships/hyperlink" Target="https://www.fubhg.no/mobbing.179541.no.html" TargetMode="External"/><Relationship Id="rId46" Type="http://schemas.openxmlformats.org/officeDocument/2006/relationships/hyperlink" Target="https://www.infovestforlag.no/products/smasteg-barnehage-4-6-ar" TargetMode="External"/><Relationship Id="rId2" Type="http://schemas.openxmlformats.org/officeDocument/2006/relationships/customXml" Target="../customXml/item2.xml"/><Relationship Id="rId16" Type="http://schemas.openxmlformats.org/officeDocument/2006/relationships/hyperlink" Target="https://www.udir.no/tall-og-forskning/finn-forskning/rapporter/a-bli-utsatt-for-mobbing--en-kunnskapsoppsummering-om-konsekvenser-og-tiltak/" TargetMode="External"/><Relationship Id="rId20" Type="http://schemas.openxmlformats.org/officeDocument/2006/relationships/hyperlink" Target="https://www.udir.no/laring-og-trivsel/rammeplan/" TargetMode="External"/><Relationship Id="rId29" Type="http://schemas.openxmlformats.org/officeDocument/2006/relationships/hyperlink" Target="https://www.vtfk.no/meny/tjenester/opplaring-og-folkehelse/elev-og-larling-mobbeombud/mobbeombud/" TargetMode="External"/><Relationship Id="rId41" Type="http://schemas.openxmlformats.org/officeDocument/2006/relationships/hyperlink" Target="https://www.nkfb.no/innsiktrapport-om-mobbing-i-barnehage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udir.no/nullmobbing/" TargetMode="External"/><Relationship Id="rId32" Type="http://schemas.openxmlformats.org/officeDocument/2006/relationships/hyperlink" Target="https://www.kk.no/mamma/slik-mobbes-barn-i-barnehagen-68663731" TargetMode="External"/><Relationship Id="rId37" Type="http://schemas.openxmlformats.org/officeDocument/2006/relationships/hyperlink" Target="https://www.youtube.com/watch?v=6YbdNDE4Tos" TargetMode="External"/><Relationship Id="rId40" Type="http://schemas.openxmlformats.org/officeDocument/2006/relationships/hyperlink" Target="https://vfb.no/rad-og-tips/tema/mobbing/" TargetMode="External"/><Relationship Id="rId45" Type="http://schemas.openxmlformats.org/officeDocument/2006/relationships/hyperlink" Target="https://smartoppvekst.no/"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regjeringen.no/no/aktuelt/nytt-partnerskap-mot-mobbing/id2470537/" TargetMode="External"/><Relationship Id="rId28" Type="http://schemas.openxmlformats.org/officeDocument/2006/relationships/hyperlink" Target="https://www.uis.no/nb/hva-er-begynnende-mobbeatferd" TargetMode="External"/><Relationship Id="rId36" Type="http://schemas.openxmlformats.org/officeDocument/2006/relationships/hyperlink" Target="https://www.uis.no/nb/slik-kan-barnehager-jobbe-med-mobbing" TargetMode="External"/><Relationship Id="rId49"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hyperlink" Target="https://lovdata.no/dokument/NL/lov/2005-06-17-64" TargetMode="External"/><Relationship Id="rId31" Type="http://schemas.openxmlformats.org/officeDocument/2006/relationships/hyperlink" Target="https://www.uis.no/nb/konsekvenser-av-mobbing" TargetMode="External"/><Relationship Id="rId44" Type="http://schemas.openxmlformats.org/officeDocument/2006/relationships/hyperlink" Target="https://www.barnehageforum.no/" TargetMode="Externa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udir.no/laring-og-trivsel/stottemateriell-til-rammeplanen/trivselsveileder/" TargetMode="External"/><Relationship Id="rId27" Type="http://schemas.openxmlformats.org/officeDocument/2006/relationships/hyperlink" Target="https://www.uis.no/nb/de-yngste-barna-i-barnehagen" TargetMode="External"/><Relationship Id="rId30" Type="http://schemas.openxmlformats.org/officeDocument/2006/relationships/hyperlink" Target="https://www.udir.no/tall-og-forskning/finn-forskning/rapporter/a-bli-utsatt-for-mobbing--en-kunnskapsoppsummering-om-konsekvenser-og-tiltak/" TargetMode="External"/><Relationship Id="rId35" Type="http://schemas.openxmlformats.org/officeDocument/2006/relationships/hyperlink" Target="https://www.udir.no/laring-og-trivsel/stottemateriell-til-rammeplanen/film-inkluderende-lekemiljo/" TargetMode="External"/><Relationship Id="rId43" Type="http://schemas.openxmlformats.org/officeDocument/2006/relationships/hyperlink" Target="https://dialogmodellen.no/" TargetMode="External"/><Relationship Id="rId48" Type="http://schemas.openxmlformats.org/officeDocument/2006/relationships/header" Target="header4.xml"/><Relationship Id="rId8" Type="http://schemas.openxmlformats.org/officeDocument/2006/relationships/webSettings" Target="web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10E65DFF3D34EFFA80E0F339A956FFD"/>
        <w:category>
          <w:name w:val="Generelt"/>
          <w:gallery w:val="placeholder"/>
        </w:category>
        <w:types>
          <w:type w:val="bbPlcHdr"/>
        </w:types>
        <w:behaviors>
          <w:behavior w:val="content"/>
        </w:behaviors>
        <w:guid w:val="{50A11784-A8D9-4747-BE53-D2FE1D2B143E}"/>
      </w:docPartPr>
      <w:docPartBody>
        <w:p w:rsidR="004D245C" w:rsidRDefault="004D245C">
          <w:pPr>
            <w:pStyle w:val="010E65DFF3D34EFFA80E0F339A956FFD"/>
          </w:pPr>
          <w:r w:rsidRPr="009425B2">
            <w:t>Klikk her for å skrive inn 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245C"/>
    <w:rsid w:val="000D4F80"/>
    <w:rsid w:val="00156822"/>
    <w:rsid w:val="00344F5F"/>
    <w:rsid w:val="003F462E"/>
    <w:rsid w:val="004D245C"/>
    <w:rsid w:val="005C7E13"/>
    <w:rsid w:val="0067593D"/>
    <w:rsid w:val="006873BB"/>
    <w:rsid w:val="006A293C"/>
    <w:rsid w:val="006C3B9B"/>
    <w:rsid w:val="007B0CC7"/>
    <w:rsid w:val="007D69A9"/>
    <w:rsid w:val="00AC7502"/>
    <w:rsid w:val="00B138E9"/>
    <w:rsid w:val="00E106FE"/>
    <w:rsid w:val="00EC278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010E65DFF3D34EFFA80E0F339A956FFD">
    <w:name w:val="010E65DFF3D34EFFA80E0F339A956FFD"/>
  </w:style>
  <w:style w:type="character" w:styleId="Plassholdertekst">
    <w:name w:val="Placeholder Text"/>
    <w:basedOn w:val="Standardskriftforavsnit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tema">
  <a:themeElements>
    <a:clrScheme name="Sandefjord Kommune">
      <a:dk1>
        <a:srgbClr val="00629B"/>
      </a:dk1>
      <a:lt1>
        <a:sysClr val="window" lastClr="FFFFFF"/>
      </a:lt1>
      <a:dk2>
        <a:srgbClr val="68D2DF"/>
      </a:dk2>
      <a:lt2>
        <a:srgbClr val="E7E6E6"/>
      </a:lt2>
      <a:accent1>
        <a:srgbClr val="00629B"/>
      </a:accent1>
      <a:accent2>
        <a:srgbClr val="68D2DF"/>
      </a:accent2>
      <a:accent3>
        <a:srgbClr val="A8AD00"/>
      </a:accent3>
      <a:accent4>
        <a:srgbClr val="68478D"/>
      </a:accent4>
      <a:accent5>
        <a:srgbClr val="00857D"/>
      </a:accent5>
      <a:accent6>
        <a:srgbClr val="DC6B2F"/>
      </a:accent6>
      <a:hlink>
        <a:srgbClr val="00629B"/>
      </a:hlink>
      <a:folHlink>
        <a:srgbClr val="68D2D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17C4F1D8C22BCD42B7060D4C540AB96C" ma:contentTypeVersion="9" ma:contentTypeDescription="Opprett et nytt dokument." ma:contentTypeScope="" ma:versionID="d5954a93859acf4f63843a6d107d0b54">
  <xsd:schema xmlns:xsd="http://www.w3.org/2001/XMLSchema" xmlns:xs="http://www.w3.org/2001/XMLSchema" xmlns:p="http://schemas.microsoft.com/office/2006/metadata/properties" xmlns:ns2="95ad68eb-f450-4a58-aacc-cf837ea7ec61" targetNamespace="http://schemas.microsoft.com/office/2006/metadata/properties" ma:root="true" ma:fieldsID="5f5d9daddb4a058fda2b2e75862cccb0" ns2:_="">
    <xsd:import namespace="95ad68eb-f450-4a58-aacc-cf837ea7ec6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ad68eb-f450-4a58-aacc-cf837ea7ec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0E3E3-C23A-4299-97BF-DF731E5F7CC2}">
  <ds:schemaRefs>
    <ds:schemaRef ds:uri="http://schemas.microsoft.com/sharepoint/v3/contenttype/forms"/>
  </ds:schemaRefs>
</ds:datastoreItem>
</file>

<file path=customXml/itemProps2.xml><?xml version="1.0" encoding="utf-8"?>
<ds:datastoreItem xmlns:ds="http://schemas.openxmlformats.org/officeDocument/2006/customXml" ds:itemID="{BEBAEEB9-8C2F-411A-83E7-3B8601541C2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DA9CD86-1951-40F9-AA1D-793EF1163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ad68eb-f450-4a58-aacc-cf837ea7e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3A275C9-DE66-4F61-BEF0-159B2035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40</Pages>
  <Words>11918</Words>
  <Characters>63167</Characters>
  <Application>Microsoft Office Word</Application>
  <DocSecurity>0</DocSecurity>
  <Lines>526</Lines>
  <Paragraphs>149</Paragraphs>
  <ScaleCrop>false</ScaleCrop>
  <HeadingPairs>
    <vt:vector size="2" baseType="variant">
      <vt:variant>
        <vt:lpstr>Tittel</vt:lpstr>
      </vt:variant>
      <vt:variant>
        <vt:i4>1</vt:i4>
      </vt:variant>
    </vt:vector>
  </HeadingPairs>
  <TitlesOfParts>
    <vt:vector size="1" baseType="lpstr">
      <vt:lpstr/>
    </vt:vector>
  </TitlesOfParts>
  <Company>Sandefjord Kommune</Company>
  <LinksUpToDate>false</LinksUpToDate>
  <CharactersWithSpaces>74936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Kerstin Hole Skofteland</dc:creator>
  <cp:lastModifiedBy>Ellen Charlotte Holtan</cp:lastModifiedBy>
  <cp:revision>3</cp:revision>
  <cp:lastPrinted>2018-05-28T11:40:00Z</cp:lastPrinted>
  <dcterms:created xsi:type="dcterms:W3CDTF">2020-12-18T09:28:00Z</dcterms:created>
  <dcterms:modified xsi:type="dcterms:W3CDTF">2021-01-22T17:08:00Z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0x01010017C4F1D8C22BCD42B7060D4C540AB96C</vt:lpwstr>
  </property>
</Properties>
</file>