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D779" w14:textId="77777777" w:rsidR="006042EF" w:rsidRDefault="006042EF" w:rsidP="006042EF">
      <w:pPr>
        <w:pStyle w:val="Default"/>
      </w:pPr>
    </w:p>
    <w:p w14:paraId="5B7CF1B5" w14:textId="485C30F2" w:rsidR="006042EF" w:rsidRDefault="006042EF" w:rsidP="006042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Tilskudd til oppstart og tilvenning i barnehage for nyankomne flyktninger </w:t>
      </w:r>
    </w:p>
    <w:p w14:paraId="306C2E78" w14:textId="77777777" w:rsidR="006042EF" w:rsidRDefault="006042EF" w:rsidP="006042EF">
      <w:pPr>
        <w:pStyle w:val="Default"/>
        <w:rPr>
          <w:sz w:val="23"/>
          <w:szCs w:val="23"/>
        </w:rPr>
      </w:pPr>
    </w:p>
    <w:p w14:paraId="635181CC" w14:textId="77777777" w:rsid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Barnehagene får etter søknad et engangstilskudd på 15 000 kr ved opptak av barn som er nyankomne flyktninger. </w:t>
      </w:r>
    </w:p>
    <w:p w14:paraId="3D22BB04" w14:textId="77777777" w:rsidR="006042EF" w:rsidRDefault="006042EF" w:rsidP="006042EF">
      <w:pPr>
        <w:pStyle w:val="Default"/>
        <w:rPr>
          <w:sz w:val="23"/>
          <w:szCs w:val="23"/>
        </w:rPr>
      </w:pPr>
    </w:p>
    <w:p w14:paraId="48ED4F2B" w14:textId="77777777" w:rsid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Tilskuddet til barnehagene er en del av tilskuddet som kommunen mottar fra Integrerings- og Mangfoldsdirektoratet (IMDi) for bosetting av nyankomne flyktninger i aldersgruppa 0-5 år. </w:t>
      </w:r>
    </w:p>
    <w:p w14:paraId="155B4033" w14:textId="77777777" w:rsidR="006042EF" w:rsidRDefault="006042EF" w:rsidP="006042EF">
      <w:pPr>
        <w:pStyle w:val="Default"/>
        <w:rPr>
          <w:sz w:val="23"/>
          <w:szCs w:val="23"/>
        </w:rPr>
      </w:pPr>
    </w:p>
    <w:p w14:paraId="5302F937" w14:textId="0FDC7ADA" w:rsidR="006042EF" w:rsidRP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Etter at barnet er plassert, skal barnehagen sende søknad om midler på eget søknadsskjema som ligger på kommunens hjemmeside. </w:t>
      </w:r>
      <w:r>
        <w:rPr>
          <w:b/>
          <w:bCs/>
          <w:sz w:val="23"/>
          <w:szCs w:val="23"/>
        </w:rPr>
        <w:t xml:space="preserve">Søknaden sendes på sikker melding/eDialog. Merkes med saksnummer: </w:t>
      </w:r>
      <w:r w:rsidR="00083AC4">
        <w:rPr>
          <w:b/>
          <w:bCs/>
          <w:sz w:val="23"/>
          <w:szCs w:val="23"/>
        </w:rPr>
        <w:t>25/</w:t>
      </w:r>
      <w:r w:rsidR="000C0C4C">
        <w:rPr>
          <w:b/>
          <w:bCs/>
          <w:sz w:val="23"/>
          <w:szCs w:val="23"/>
        </w:rPr>
        <w:t>22028</w:t>
      </w:r>
    </w:p>
    <w:p w14:paraId="0BAFCA4C" w14:textId="77777777" w:rsidR="006042EF" w:rsidRDefault="006042EF" w:rsidP="006042EF">
      <w:pPr>
        <w:pStyle w:val="Default"/>
        <w:rPr>
          <w:sz w:val="23"/>
          <w:szCs w:val="23"/>
        </w:rPr>
      </w:pPr>
    </w:p>
    <w:p w14:paraId="341F8F98" w14:textId="77777777" w:rsid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Beløpet utbetales til barnehagen snarest mulig. </w:t>
      </w:r>
    </w:p>
    <w:p w14:paraId="2FF7E2F6" w14:textId="77777777" w:rsidR="006042EF" w:rsidRDefault="006042EF" w:rsidP="006042EF">
      <w:pPr>
        <w:pStyle w:val="Default"/>
        <w:rPr>
          <w:sz w:val="23"/>
          <w:szCs w:val="23"/>
        </w:rPr>
      </w:pPr>
    </w:p>
    <w:p w14:paraId="39D4812D" w14:textId="77777777" w:rsid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Midlene skal benyttes til tolk og annen støtte for barnet og foresatte i oppstartsfasen og det første året i barnehagen. </w:t>
      </w:r>
    </w:p>
    <w:p w14:paraId="75354163" w14:textId="77777777" w:rsidR="006042EF" w:rsidRDefault="006042EF" w:rsidP="006042EF">
      <w:pPr>
        <w:pStyle w:val="Default"/>
        <w:rPr>
          <w:sz w:val="23"/>
          <w:szCs w:val="23"/>
        </w:rPr>
      </w:pPr>
    </w:p>
    <w:p w14:paraId="6AFAA351" w14:textId="286C75B7" w:rsidR="00D82615" w:rsidRPr="006042EF" w:rsidRDefault="006042EF" w:rsidP="006042EF">
      <w:pPr>
        <w:rPr>
          <w:rFonts w:ascii="Tahoma" w:hAnsi="Tahoma" w:cs="Tahoma"/>
        </w:rPr>
      </w:pPr>
      <w:r w:rsidRPr="006042EF">
        <w:rPr>
          <w:rFonts w:ascii="Tahoma" w:hAnsi="Tahoma" w:cs="Tahoma"/>
          <w:sz w:val="23"/>
          <w:szCs w:val="23"/>
        </w:rPr>
        <w:t>Barnehagen skal føre oversikt over hvordan midlene blir benyttet, og barnehagemyndigheten kan be om å få innsyn i denne.</w:t>
      </w:r>
    </w:p>
    <w:sectPr w:rsidR="00D82615" w:rsidRPr="0060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F"/>
    <w:rsid w:val="00083AC4"/>
    <w:rsid w:val="000C0C4C"/>
    <w:rsid w:val="00230031"/>
    <w:rsid w:val="002A7AA6"/>
    <w:rsid w:val="002E6C31"/>
    <w:rsid w:val="006042EF"/>
    <w:rsid w:val="008A10C5"/>
    <w:rsid w:val="00AE3F9C"/>
    <w:rsid w:val="00D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6FED"/>
  <w15:chartTrackingRefBased/>
  <w15:docId w15:val="{EE1ECC85-CE36-419D-9BAE-AF0A9F3E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4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4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4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4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4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4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4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4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4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04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4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42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42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42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42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42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42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04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4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4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0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042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042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042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4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42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042E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042E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732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Cecilie Kittelsen</dc:creator>
  <cp:keywords/>
  <dc:description/>
  <cp:lastModifiedBy>Erik Svenungsen</cp:lastModifiedBy>
  <cp:revision>4</cp:revision>
  <dcterms:created xsi:type="dcterms:W3CDTF">2025-04-07T07:13:00Z</dcterms:created>
  <dcterms:modified xsi:type="dcterms:W3CDTF">2025-06-12T10:14:00Z</dcterms:modified>
</cp:coreProperties>
</file>